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A2" w:rsidRPr="00D436DB" w:rsidRDefault="00F873A2" w:rsidP="00F873A2">
      <w:pPr>
        <w:widowControl w:val="0"/>
        <w:ind w:right="-6"/>
        <w:jc w:val="center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 xml:space="preserve">                                                                                       </w:t>
      </w:r>
      <w:r w:rsidRPr="00D436DB">
        <w:rPr>
          <w:color w:val="000000"/>
          <w:sz w:val="26"/>
          <w:szCs w:val="26"/>
          <w:lang w:val="vi-VN" w:eastAsia="vi-VN"/>
        </w:rPr>
        <w:t>Mẫu số 08.ĐKT (Phụ lục VII)</w:t>
      </w:r>
    </w:p>
    <w:p w:rsidR="00F873A2" w:rsidRPr="000F42C6" w:rsidRDefault="00F873A2" w:rsidP="00F873A2">
      <w:pPr>
        <w:widowControl w:val="0"/>
        <w:ind w:right="-6"/>
        <w:jc w:val="center"/>
        <w:rPr>
          <w:b/>
          <w:color w:val="000000"/>
          <w:sz w:val="26"/>
          <w:szCs w:val="26"/>
          <w:lang w:eastAsia="vi-VN"/>
        </w:rPr>
      </w:pPr>
      <w:r w:rsidRPr="000F42C6">
        <w:rPr>
          <w:b/>
          <w:color w:val="000000"/>
          <w:sz w:val="26"/>
          <w:szCs w:val="26"/>
          <w:lang w:val="vi-VN" w:eastAsia="vi-VN"/>
        </w:rPr>
        <w:t>MẪU TỜ KHAI</w:t>
      </w:r>
      <w:r w:rsidRPr="000F42C6">
        <w:rPr>
          <w:b/>
          <w:color w:val="000000"/>
          <w:sz w:val="26"/>
          <w:szCs w:val="26"/>
          <w:lang w:eastAsia="vi-VN"/>
        </w:rPr>
        <w:t xml:space="preserve"> </w:t>
      </w:r>
      <w:r w:rsidRPr="000F42C6">
        <w:rPr>
          <w:b/>
          <w:color w:val="000000"/>
          <w:sz w:val="26"/>
          <w:szCs w:val="26"/>
          <w:lang w:val="vi-VN" w:eastAsia="vi-VN"/>
        </w:rPr>
        <w:t>ĐĂNG KÝ TẠM THỜI TÀU CÁ</w:t>
      </w:r>
    </w:p>
    <w:p w:rsidR="00F873A2" w:rsidRPr="00D436DB" w:rsidRDefault="00F873A2" w:rsidP="00F873A2">
      <w:pPr>
        <w:widowControl w:val="0"/>
        <w:ind w:right="-6"/>
        <w:rPr>
          <w:color w:val="000000"/>
          <w:sz w:val="26"/>
          <w:szCs w:val="26"/>
          <w:lang w:eastAsia="vi-VN"/>
        </w:rPr>
      </w:pPr>
    </w:p>
    <w:p w:rsidR="00F873A2" w:rsidRPr="00D436DB" w:rsidRDefault="00F873A2" w:rsidP="00F873A2">
      <w:pPr>
        <w:widowControl w:val="0"/>
        <w:ind w:right="-6"/>
        <w:jc w:val="center"/>
        <w:rPr>
          <w:b/>
          <w:color w:val="000000"/>
          <w:sz w:val="26"/>
          <w:szCs w:val="26"/>
          <w:lang w:eastAsia="vi-VN"/>
        </w:rPr>
      </w:pPr>
      <w:r w:rsidRPr="00D436DB">
        <w:rPr>
          <w:b/>
          <w:color w:val="000000"/>
          <w:sz w:val="26"/>
          <w:szCs w:val="26"/>
          <w:lang w:val="vi-VN" w:eastAsia="vi-VN"/>
        </w:rPr>
        <w:t>CỘNG HÒA XÃ HỘI CHỦ NGHĨA VIỆT NAM</w:t>
      </w:r>
    </w:p>
    <w:p w:rsidR="00F873A2" w:rsidRPr="00D436DB" w:rsidRDefault="00F873A2" w:rsidP="00F873A2">
      <w:pPr>
        <w:widowControl w:val="0"/>
        <w:ind w:right="-6"/>
        <w:jc w:val="center"/>
        <w:rPr>
          <w:b/>
          <w:color w:val="000000"/>
          <w:sz w:val="26"/>
          <w:szCs w:val="26"/>
          <w:lang w:eastAsia="vi-VN"/>
        </w:rPr>
      </w:pPr>
      <w:r w:rsidRPr="00D436DB">
        <w:rPr>
          <w:b/>
          <w:color w:val="000000"/>
          <w:sz w:val="26"/>
          <w:szCs w:val="26"/>
          <w:lang w:val="vi-VN" w:eastAsia="vi-VN"/>
        </w:rPr>
        <w:t>Độc lập - Tự do - Hạnh phúc</w:t>
      </w:r>
    </w:p>
    <w:p w:rsidR="00F873A2" w:rsidRPr="00D436DB" w:rsidRDefault="00F873A2" w:rsidP="00F873A2">
      <w:pPr>
        <w:widowControl w:val="0"/>
        <w:ind w:right="-6"/>
        <w:rPr>
          <w:sz w:val="26"/>
          <w:szCs w:val="26"/>
          <w:lang w:eastAsia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6349</wp:posOffset>
                </wp:positionV>
                <wp:extent cx="1953895" cy="0"/>
                <wp:effectExtent l="0" t="0" r="2730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95pt,.5pt" to="303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"/>
            </w:pict>
          </mc:Fallback>
        </mc:AlternateContent>
      </w:r>
    </w:p>
    <w:p w:rsidR="00F873A2" w:rsidRPr="00D436DB" w:rsidRDefault="00F873A2" w:rsidP="00F873A2">
      <w:pPr>
        <w:widowControl w:val="0"/>
        <w:ind w:right="-6"/>
        <w:jc w:val="center"/>
        <w:rPr>
          <w:b/>
          <w:bCs/>
          <w:i/>
          <w:iCs/>
          <w:sz w:val="26"/>
          <w:szCs w:val="26"/>
          <w:lang w:val="vi-VN" w:eastAsia="vi-VN"/>
        </w:rPr>
      </w:pPr>
      <w:r w:rsidRPr="00D436DB">
        <w:rPr>
          <w:smallCaps/>
          <w:color w:val="000000"/>
          <w:sz w:val="26"/>
          <w:szCs w:val="26"/>
        </w:rPr>
        <w:t>socialist republic of Vietnam</w:t>
      </w:r>
    </w:p>
    <w:p w:rsidR="00F873A2" w:rsidRPr="00D436DB" w:rsidRDefault="00F873A2" w:rsidP="00F873A2">
      <w:pPr>
        <w:widowControl w:val="0"/>
        <w:ind w:right="-6"/>
        <w:jc w:val="center"/>
        <w:rPr>
          <w:b/>
          <w:bCs/>
          <w:i/>
          <w:iCs/>
          <w:sz w:val="26"/>
          <w:szCs w:val="26"/>
          <w:lang w:val="vi-VN" w:eastAsia="vi-VN"/>
        </w:rPr>
      </w:pPr>
      <w:r w:rsidRPr="00D436DB">
        <w:rPr>
          <w:color w:val="000000"/>
          <w:sz w:val="26"/>
          <w:szCs w:val="26"/>
          <w:lang w:eastAsia="vi-VN"/>
        </w:rPr>
        <w:t>Independence - Freedom - Happiness</w:t>
      </w:r>
    </w:p>
    <w:p w:rsidR="00F873A2" w:rsidRPr="00D436DB" w:rsidRDefault="00F873A2" w:rsidP="00F873A2">
      <w:pPr>
        <w:widowControl w:val="0"/>
        <w:spacing w:line="260" w:lineRule="exact"/>
        <w:ind w:left="220" w:right="-7"/>
        <w:jc w:val="center"/>
        <w:rPr>
          <w:b/>
          <w:sz w:val="26"/>
          <w:szCs w:val="26"/>
          <w:lang w:val="vi-VN" w:eastAsia="vi-VN"/>
        </w:rPr>
      </w:pPr>
      <w:r w:rsidRPr="00D436DB">
        <w:rPr>
          <w:b/>
          <w:color w:val="000000"/>
          <w:sz w:val="26"/>
          <w:szCs w:val="26"/>
          <w:lang w:val="vi-VN" w:eastAsia="vi-VN"/>
        </w:rPr>
        <w:t xml:space="preserve">TỜ </w:t>
      </w:r>
      <w:r w:rsidRPr="00D436DB">
        <w:rPr>
          <w:b/>
          <w:color w:val="000000"/>
          <w:sz w:val="26"/>
          <w:szCs w:val="26"/>
          <w:lang w:eastAsia="vi-VN"/>
        </w:rPr>
        <w:t xml:space="preserve">KHAI </w:t>
      </w:r>
      <w:r w:rsidRPr="00D436DB">
        <w:rPr>
          <w:b/>
          <w:color w:val="000000"/>
          <w:sz w:val="26"/>
          <w:szCs w:val="26"/>
          <w:lang w:val="vi-VN" w:eastAsia="vi-VN"/>
        </w:rPr>
        <w:t>ĐĂNG KÝ TẠM THỜI TÀU CÁ</w:t>
      </w:r>
    </w:p>
    <w:p w:rsidR="00F873A2" w:rsidRPr="00D436DB" w:rsidRDefault="00F873A2" w:rsidP="00F873A2">
      <w:pPr>
        <w:widowControl w:val="0"/>
        <w:spacing w:after="301" w:line="260" w:lineRule="exact"/>
        <w:ind w:left="220" w:right="-7"/>
        <w:jc w:val="center"/>
        <w:rPr>
          <w:b/>
          <w:bCs/>
          <w:i/>
          <w:iCs/>
          <w:sz w:val="26"/>
          <w:szCs w:val="26"/>
          <w:lang w:val="vi-VN" w:eastAsia="vi-VN"/>
        </w:rPr>
      </w:pPr>
      <w:r w:rsidRPr="00D436DB">
        <w:rPr>
          <w:color w:val="000000"/>
          <w:sz w:val="26"/>
          <w:szCs w:val="26"/>
          <w:lang w:eastAsia="vi-VN"/>
        </w:rPr>
        <w:t>Declaration for temporary registration offishing vessel/ships duty fisheries</w:t>
      </w:r>
    </w:p>
    <w:p w:rsidR="00F873A2" w:rsidRPr="00D436DB" w:rsidRDefault="00F873A2" w:rsidP="00F873A2">
      <w:pPr>
        <w:widowControl w:val="0"/>
        <w:ind w:right="-7"/>
        <w:jc w:val="both"/>
        <w:rPr>
          <w:sz w:val="26"/>
          <w:szCs w:val="26"/>
          <w:lang w:val="vi-VN" w:eastAsia="vi-VN"/>
        </w:rPr>
      </w:pPr>
      <w:r w:rsidRPr="00D436DB">
        <w:rPr>
          <w:color w:val="000000"/>
          <w:sz w:val="26"/>
          <w:szCs w:val="26"/>
          <w:lang w:eastAsia="vi-VN"/>
        </w:rPr>
        <w:tab/>
      </w:r>
      <w:r w:rsidRPr="00D436DB">
        <w:rPr>
          <w:color w:val="000000"/>
          <w:sz w:val="26"/>
          <w:szCs w:val="26"/>
          <w:lang w:val="vi-VN" w:eastAsia="vi-VN"/>
        </w:rPr>
        <w:t>Kính gửi: (Tên cơ quan có thẩm quyền cấp đăng ký tàu cá)</w:t>
      </w:r>
    </w:p>
    <w:p w:rsidR="00F873A2" w:rsidRPr="00D436DB" w:rsidRDefault="00F873A2" w:rsidP="00F873A2">
      <w:pPr>
        <w:widowControl w:val="0"/>
        <w:ind w:right="-7"/>
        <w:rPr>
          <w:b/>
          <w:bCs/>
          <w:i/>
          <w:iCs/>
          <w:sz w:val="26"/>
          <w:szCs w:val="26"/>
          <w:lang w:val="vi-VN" w:eastAsia="vi-VN"/>
        </w:rPr>
      </w:pPr>
      <w:r w:rsidRPr="00D436DB">
        <w:rPr>
          <w:b/>
          <w:color w:val="000000"/>
          <w:sz w:val="26"/>
          <w:szCs w:val="26"/>
          <w:lang w:val="vi-VN" w:eastAsia="vi-VN"/>
        </w:rPr>
        <w:t xml:space="preserve">To:(Name </w:t>
      </w:r>
      <w:r w:rsidRPr="00D436DB">
        <w:rPr>
          <w:b/>
          <w:color w:val="000000"/>
          <w:sz w:val="26"/>
          <w:szCs w:val="26"/>
          <w:lang w:eastAsia="vi-VN"/>
        </w:rPr>
        <w:t>of competent authority registration offishing vessel, ships duty fisheries)</w:t>
      </w:r>
    </w:p>
    <w:p w:rsidR="00F873A2" w:rsidRPr="00D436DB" w:rsidRDefault="00F873A2" w:rsidP="00F873A2">
      <w:pPr>
        <w:widowControl w:val="0"/>
        <w:tabs>
          <w:tab w:val="left" w:leader="dot" w:pos="8658"/>
        </w:tabs>
        <w:ind w:right="-7"/>
        <w:jc w:val="both"/>
        <w:rPr>
          <w:sz w:val="26"/>
          <w:szCs w:val="26"/>
          <w:lang w:val="vi-VN" w:eastAsia="vi-VN"/>
        </w:rPr>
      </w:pPr>
      <w:r w:rsidRPr="00D436DB">
        <w:rPr>
          <w:color w:val="000000"/>
          <w:sz w:val="26"/>
          <w:szCs w:val="26"/>
          <w:lang w:val="vi-VN" w:eastAsia="vi-VN"/>
        </w:rPr>
        <w:t>Người đề nghị:</w:t>
      </w:r>
      <w:r w:rsidRPr="00D436DB">
        <w:rPr>
          <w:color w:val="000000"/>
          <w:sz w:val="26"/>
          <w:szCs w:val="26"/>
          <w:lang w:eastAsia="vi-VN"/>
        </w:rPr>
        <w:t>.......................................................................................</w:t>
      </w:r>
      <w:r>
        <w:rPr>
          <w:color w:val="000000"/>
          <w:sz w:val="26"/>
          <w:szCs w:val="26"/>
          <w:lang w:eastAsia="vi-VN"/>
        </w:rPr>
        <w:t>............................</w:t>
      </w:r>
    </w:p>
    <w:p w:rsidR="00F873A2" w:rsidRPr="00D436DB" w:rsidRDefault="00F873A2" w:rsidP="00F873A2">
      <w:pPr>
        <w:widowControl w:val="0"/>
        <w:ind w:right="-7"/>
        <w:jc w:val="both"/>
        <w:rPr>
          <w:bCs/>
          <w:i/>
          <w:iCs/>
          <w:sz w:val="26"/>
          <w:szCs w:val="26"/>
          <w:lang w:val="vi-VN" w:eastAsia="vi-VN"/>
        </w:rPr>
      </w:pPr>
      <w:r w:rsidRPr="00D436DB">
        <w:rPr>
          <w:color w:val="000000"/>
          <w:sz w:val="26"/>
          <w:szCs w:val="26"/>
          <w:lang w:eastAsia="vi-VN"/>
        </w:rPr>
        <w:t>Applicant</w:t>
      </w:r>
    </w:p>
    <w:p w:rsidR="00F873A2" w:rsidRDefault="00F873A2" w:rsidP="00F873A2">
      <w:pPr>
        <w:widowControl w:val="0"/>
        <w:ind w:right="-7"/>
        <w:jc w:val="both"/>
        <w:rPr>
          <w:color w:val="000000"/>
          <w:sz w:val="26"/>
          <w:szCs w:val="26"/>
          <w:lang w:eastAsia="vi-VN"/>
        </w:rPr>
      </w:pPr>
      <w:r w:rsidRPr="00D436DB">
        <w:rPr>
          <w:color w:val="000000"/>
          <w:sz w:val="26"/>
          <w:szCs w:val="26"/>
          <w:lang w:val="vi-VN" w:eastAsia="vi-VN"/>
        </w:rPr>
        <w:t>Nơi thường trú:</w:t>
      </w:r>
      <w:r w:rsidRPr="00D436DB">
        <w:rPr>
          <w:color w:val="000000"/>
          <w:sz w:val="26"/>
          <w:szCs w:val="26"/>
          <w:lang w:eastAsia="vi-VN"/>
        </w:rPr>
        <w:t>......................................................................................</w:t>
      </w:r>
      <w:r>
        <w:rPr>
          <w:color w:val="000000"/>
          <w:sz w:val="26"/>
          <w:szCs w:val="26"/>
          <w:lang w:eastAsia="vi-VN"/>
        </w:rPr>
        <w:t>...........................</w:t>
      </w:r>
    </w:p>
    <w:p w:rsidR="00F873A2" w:rsidRPr="00D436DB" w:rsidRDefault="00F873A2" w:rsidP="00F873A2">
      <w:pPr>
        <w:widowControl w:val="0"/>
        <w:ind w:right="-7"/>
        <w:jc w:val="both"/>
        <w:rPr>
          <w:b/>
          <w:bCs/>
          <w:i/>
          <w:iCs/>
          <w:sz w:val="26"/>
          <w:szCs w:val="26"/>
          <w:lang w:val="vi-VN" w:eastAsia="vi-VN"/>
        </w:rPr>
      </w:pPr>
      <w:r w:rsidRPr="00D436DB">
        <w:rPr>
          <w:b/>
          <w:color w:val="000000"/>
          <w:sz w:val="26"/>
          <w:szCs w:val="26"/>
          <w:lang w:eastAsia="vi-VN"/>
        </w:rPr>
        <w:t>Residential Address</w:t>
      </w:r>
      <w:r w:rsidRPr="00D436DB">
        <w:rPr>
          <w:b/>
          <w:color w:val="000000"/>
          <w:sz w:val="26"/>
          <w:szCs w:val="26"/>
          <w:lang w:val="vi-VN" w:eastAsia="vi-VN"/>
        </w:rPr>
        <w:t>:</w:t>
      </w:r>
    </w:p>
    <w:p w:rsidR="00F873A2" w:rsidRPr="00D436DB" w:rsidRDefault="00F873A2" w:rsidP="00F873A2">
      <w:pPr>
        <w:widowControl w:val="0"/>
        <w:ind w:right="-7"/>
        <w:rPr>
          <w:b/>
          <w:bCs/>
          <w:i/>
          <w:iCs/>
          <w:sz w:val="26"/>
          <w:szCs w:val="26"/>
          <w:lang w:val="vi-VN" w:eastAsia="vi-VN"/>
        </w:rPr>
      </w:pPr>
      <w:r w:rsidRPr="00D436DB">
        <w:rPr>
          <w:b/>
          <w:i/>
          <w:color w:val="000000"/>
          <w:sz w:val="26"/>
          <w:szCs w:val="26"/>
          <w:lang w:val="vi-VN" w:eastAsia="vi-VN"/>
        </w:rPr>
        <w:t>Đề nghị cấp Giấy chứng nhận đăng ký tạm thời tàu cá với nội dung dưới đây:</w:t>
      </w:r>
      <w:r w:rsidRPr="00D436DB">
        <w:rPr>
          <w:b/>
          <w:color w:val="000000"/>
          <w:sz w:val="26"/>
          <w:szCs w:val="26"/>
          <w:lang w:val="vi-VN" w:eastAsia="vi-VN"/>
        </w:rPr>
        <w:t xml:space="preserve"> </w:t>
      </w:r>
      <w:r w:rsidRPr="00D436DB">
        <w:rPr>
          <w:b/>
          <w:color w:val="000000"/>
          <w:sz w:val="26"/>
          <w:szCs w:val="26"/>
          <w:lang w:eastAsia="vi-VN"/>
        </w:rPr>
        <w:t>Kindly for temporary registration offishing vessel/ships duty fisheries^ with the following particulars:</w:t>
      </w:r>
    </w:p>
    <w:p w:rsidR="00F873A2" w:rsidRPr="00D436DB" w:rsidRDefault="00F873A2" w:rsidP="00F873A2">
      <w:pPr>
        <w:widowControl w:val="0"/>
        <w:ind w:right="-7"/>
        <w:jc w:val="both"/>
        <w:rPr>
          <w:b/>
          <w:sz w:val="26"/>
          <w:szCs w:val="26"/>
          <w:lang w:val="vi-VN" w:eastAsia="vi-VN"/>
        </w:rPr>
      </w:pPr>
      <w:r w:rsidRPr="00D436DB">
        <w:rPr>
          <w:b/>
          <w:color w:val="000000"/>
          <w:sz w:val="26"/>
          <w:szCs w:val="26"/>
          <w:lang w:eastAsia="vi-VN"/>
        </w:rPr>
        <w:t xml:space="preserve">1. </w:t>
      </w:r>
      <w:r w:rsidRPr="00D436DB">
        <w:rPr>
          <w:b/>
          <w:color w:val="000000"/>
          <w:sz w:val="26"/>
          <w:szCs w:val="26"/>
          <w:lang w:val="vi-VN" w:eastAsia="vi-VN"/>
        </w:rPr>
        <w:t>Các thông số kỹ thuật cơ bản của tàu: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77"/>
        <w:gridCol w:w="1810"/>
        <w:gridCol w:w="2715"/>
      </w:tblGrid>
      <w:tr w:rsidR="00F873A2" w:rsidRPr="00D436DB" w:rsidTr="00CA2DCB">
        <w:tc>
          <w:tcPr>
            <w:tcW w:w="4887" w:type="dxa"/>
            <w:gridSpan w:val="3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6DB">
              <w:rPr>
                <w:sz w:val="26"/>
                <w:szCs w:val="26"/>
              </w:rPr>
              <w:t>Tên tàu: ...........................................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i/>
                <w:iCs/>
                <w:sz w:val="26"/>
                <w:szCs w:val="26"/>
                <w:lang w:eastAsia="vi-VN"/>
              </w:rPr>
              <w:t>Name of Vessel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Hô hiệu: ........................................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Call sign</w:t>
            </w:r>
          </w:p>
        </w:tc>
      </w:tr>
      <w:tr w:rsidR="00F873A2" w:rsidRPr="00D436DB" w:rsidTr="00CA2DCB">
        <w:tc>
          <w:tcPr>
            <w:tcW w:w="4887" w:type="dxa"/>
            <w:gridSpan w:val="3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Kiểu tàu: .........................................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Type of Vessel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Vật liệu: .......................................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Materials</w:t>
            </w:r>
          </w:p>
        </w:tc>
      </w:tr>
      <w:tr w:rsidR="00F873A2" w:rsidRPr="00D436DB" w:rsidTr="00CA2DCB">
        <w:tc>
          <w:tcPr>
            <w:tcW w:w="9412" w:type="dxa"/>
            <w:gridSpan w:val="5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Công dụng/nghề: ................................................................................................................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Used for/fishing gears</w:t>
            </w:r>
          </w:p>
        </w:tc>
      </w:tr>
      <w:tr w:rsidR="00F873A2" w:rsidRPr="00D436DB" w:rsidTr="00CA2DCB">
        <w:tc>
          <w:tcPr>
            <w:tcW w:w="9412" w:type="dxa"/>
            <w:gridSpan w:val="5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Năm và nơi đóng ................................................................................................................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Year and Place of Build</w:t>
            </w:r>
          </w:p>
        </w:tc>
      </w:tr>
      <w:tr w:rsidR="00F873A2" w:rsidRPr="00D436DB" w:rsidTr="00CA2DCB">
        <w:tc>
          <w:tcPr>
            <w:tcW w:w="4887" w:type="dxa"/>
            <w:gridSpan w:val="3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Calibri"/>
                <w:sz w:val="26"/>
                <w:szCs w:val="26"/>
              </w:rPr>
              <w:t>Chiều dài lớn nhất Lmax..............................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i/>
                <w:iCs/>
                <w:sz w:val="26"/>
                <w:szCs w:val="26"/>
                <w:lang w:eastAsia="vi-VN"/>
              </w:rPr>
              <w:t>Length overall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Calibri"/>
                <w:sz w:val="26"/>
                <w:szCs w:val="26"/>
              </w:rPr>
              <w:t>Chiều dài thiết kế Ltk...............................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i/>
                <w:iCs/>
                <w:sz w:val="26"/>
                <w:szCs w:val="26"/>
                <w:lang w:eastAsia="vi-VN"/>
              </w:rPr>
              <w:t>Length</w:t>
            </w:r>
          </w:p>
        </w:tc>
      </w:tr>
      <w:tr w:rsidR="00F873A2" w:rsidRPr="00D436DB" w:rsidTr="00CA2DCB">
        <w:tc>
          <w:tcPr>
            <w:tcW w:w="4887" w:type="dxa"/>
            <w:gridSpan w:val="3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Chiều rộng lớn nhất Bmax........……………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Breadth overall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Chiều rộng thiết kế Btk…………………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Breadth</w:t>
            </w:r>
          </w:p>
        </w:tc>
      </w:tr>
      <w:tr w:rsidR="00F873A2" w:rsidRPr="00D436DB" w:rsidTr="00CA2DCB">
        <w:tc>
          <w:tcPr>
            <w:tcW w:w="4887" w:type="dxa"/>
            <w:gridSpan w:val="3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Chiều cao mạn D ………………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Draught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Chiều chìm d …………………………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Depth</w:t>
            </w:r>
          </w:p>
        </w:tc>
      </w:tr>
      <w:tr w:rsidR="00F873A2" w:rsidRPr="00D436DB" w:rsidTr="00CA2DCB">
        <w:tc>
          <w:tcPr>
            <w:tcW w:w="4887" w:type="dxa"/>
            <w:gridSpan w:val="3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Tổng dung tích: .............................</w:t>
            </w:r>
          </w:p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</w:rPr>
              <w:t>Gross tonage (GT)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Trọng tải: ...........................................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Deadweight (DW)</w:t>
            </w:r>
          </w:p>
        </w:tc>
      </w:tr>
      <w:tr w:rsidR="00F873A2" w:rsidRPr="00D436DB" w:rsidTr="00CA2DCB">
        <w:tc>
          <w:tcPr>
            <w:tcW w:w="4887" w:type="dxa"/>
            <w:gridSpan w:val="3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Số lượng máy ……………………</w:t>
            </w:r>
          </w:p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</w:rPr>
              <w:t>Number of engines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436DB">
              <w:rPr>
                <w:rFonts w:eastAsia="TimesNewRomanPSMT"/>
                <w:sz w:val="26"/>
                <w:szCs w:val="26"/>
              </w:rPr>
              <w:t>Tổng công suất………………………</w:t>
            </w:r>
          </w:p>
          <w:p w:rsidR="00F873A2" w:rsidRPr="00D436DB" w:rsidRDefault="00F873A2" w:rsidP="00CA2DCB">
            <w:pPr>
              <w:widowControl w:val="0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  <w:r w:rsidRPr="00D436DB">
              <w:rPr>
                <w:rFonts w:eastAsia="TimesNewRomanPSMT"/>
                <w:i/>
                <w:iCs/>
                <w:sz w:val="26"/>
                <w:szCs w:val="26"/>
                <w:lang w:eastAsia="vi-VN"/>
              </w:rPr>
              <w:t>Total Power</w:t>
            </w:r>
          </w:p>
        </w:tc>
      </w:tr>
      <w:tr w:rsidR="00F873A2" w:rsidRPr="00D436DB" w:rsidTr="00CA2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Kiểu máy</w:t>
            </w:r>
          </w:p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405" w:type="dxa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Số máy</w:t>
            </w:r>
          </w:p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i/>
                <w:iCs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i/>
                <w:iCs/>
                <w:sz w:val="26"/>
                <w:szCs w:val="26"/>
              </w:rPr>
              <w:t>Number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C</w:t>
            </w:r>
            <w:r w:rsidRPr="00D436DB">
              <w:rPr>
                <w:rFonts w:eastAsia="TimesNewRomanPS-BoldMT" w:hint="eastAsia"/>
                <w:b/>
                <w:bCs/>
                <w:sz w:val="26"/>
                <w:szCs w:val="26"/>
              </w:rPr>
              <w:t>ô</w:t>
            </w: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ng su</w:t>
            </w:r>
            <w:r w:rsidRPr="00D436DB">
              <w:rPr>
                <w:rFonts w:eastAsia="TimesNewRomanPS-BoldMT" w:hint="eastAsia"/>
                <w:b/>
                <w:bCs/>
                <w:sz w:val="26"/>
                <w:szCs w:val="26"/>
              </w:rPr>
              <w:t>ấ</w:t>
            </w: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t</w:t>
            </w:r>
          </w:p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i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bCs/>
                <w:i/>
                <w:sz w:val="26"/>
                <w:szCs w:val="26"/>
              </w:rPr>
              <w:t>Power</w:t>
            </w:r>
          </w:p>
        </w:tc>
        <w:tc>
          <w:tcPr>
            <w:tcW w:w="2715" w:type="dxa"/>
            <w:shd w:val="clear" w:color="auto" w:fill="auto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N</w:t>
            </w:r>
            <w:r w:rsidRPr="00D436DB">
              <w:rPr>
                <w:rFonts w:eastAsia="TimesNewRomanPS-BoldMT" w:hint="eastAsia"/>
                <w:b/>
                <w:bCs/>
                <w:sz w:val="26"/>
                <w:szCs w:val="26"/>
              </w:rPr>
              <w:t>ă</w:t>
            </w: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m v</w:t>
            </w:r>
            <w:r w:rsidRPr="00D436DB">
              <w:rPr>
                <w:rFonts w:eastAsia="TimesNewRomanPS-BoldMT" w:hint="eastAsia"/>
                <w:b/>
                <w:bCs/>
                <w:sz w:val="26"/>
                <w:szCs w:val="26"/>
              </w:rPr>
              <w:t>à</w:t>
            </w: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 xml:space="preserve"> n</w:t>
            </w:r>
            <w:r w:rsidRPr="00D436DB">
              <w:rPr>
                <w:rFonts w:eastAsia="TimesNewRomanPS-BoldMT" w:hint="eastAsia"/>
                <w:b/>
                <w:bCs/>
                <w:sz w:val="26"/>
                <w:szCs w:val="26"/>
              </w:rPr>
              <w:t>ơ</w:t>
            </w: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i ch</w:t>
            </w:r>
            <w:r w:rsidRPr="00D436DB">
              <w:rPr>
                <w:rFonts w:eastAsia="TimesNewRomanPS-BoldMT" w:hint="eastAsia"/>
                <w:b/>
                <w:bCs/>
                <w:sz w:val="26"/>
                <w:szCs w:val="26"/>
              </w:rPr>
              <w:t>ế</w:t>
            </w: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 xml:space="preserve"> t</w:t>
            </w:r>
            <w:r w:rsidRPr="00D436DB">
              <w:rPr>
                <w:rFonts w:eastAsia="TimesNewRomanPS-BoldMT" w:hint="eastAsia"/>
                <w:b/>
                <w:bCs/>
                <w:sz w:val="26"/>
                <w:szCs w:val="26"/>
              </w:rPr>
              <w:t>ạ</w:t>
            </w:r>
            <w:r w:rsidRPr="00D436DB">
              <w:rPr>
                <w:rFonts w:eastAsia="TimesNewRomanPS-BoldMT"/>
                <w:b/>
                <w:bCs/>
                <w:sz w:val="26"/>
                <w:szCs w:val="26"/>
              </w:rPr>
              <w:t>o</w:t>
            </w:r>
          </w:p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i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bCs/>
                <w:i/>
                <w:sz w:val="26"/>
                <w:szCs w:val="26"/>
              </w:rPr>
              <w:t>Year and place of</w:t>
            </w:r>
          </w:p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D436DB">
              <w:rPr>
                <w:rFonts w:eastAsia="TimesNewRomanPS-BoldMT"/>
                <w:b/>
                <w:bCs/>
                <w:i/>
                <w:sz w:val="26"/>
                <w:szCs w:val="26"/>
              </w:rPr>
              <w:t>manufacture</w:t>
            </w:r>
          </w:p>
        </w:tc>
      </w:tr>
      <w:tr w:rsidR="00F873A2" w:rsidRPr="00D436DB" w:rsidTr="00CA2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40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71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</w:tr>
      <w:tr w:rsidR="00F873A2" w:rsidRPr="00D436DB" w:rsidTr="00CA2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40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71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</w:tr>
      <w:tr w:rsidR="00F873A2" w:rsidRPr="00D436DB" w:rsidTr="00CA2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40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71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</w:tr>
      <w:tr w:rsidR="00F873A2" w:rsidRPr="00D436DB" w:rsidTr="00CA2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40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715" w:type="dxa"/>
            <w:shd w:val="clear" w:color="auto" w:fill="auto"/>
          </w:tcPr>
          <w:p w:rsidR="00F873A2" w:rsidRPr="00D436DB" w:rsidRDefault="00F873A2" w:rsidP="00F873A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322" w:lineRule="exact"/>
              <w:ind w:right="-7"/>
              <w:jc w:val="both"/>
              <w:rPr>
                <w:sz w:val="26"/>
                <w:szCs w:val="26"/>
                <w:lang w:val="vi-VN" w:eastAsia="vi-VN"/>
              </w:rPr>
            </w:pPr>
          </w:p>
        </w:tc>
      </w:tr>
    </w:tbl>
    <w:p w:rsidR="00F873A2" w:rsidRPr="00D436DB" w:rsidRDefault="00F873A2" w:rsidP="00F873A2">
      <w:pPr>
        <w:rPr>
          <w:rFonts w:eastAsia="Calibri"/>
          <w:sz w:val="2"/>
          <w:szCs w:val="2"/>
        </w:rPr>
      </w:pPr>
    </w:p>
    <w:p w:rsidR="00F873A2" w:rsidRDefault="00F873A2" w:rsidP="00F873A2">
      <w:pPr>
        <w:widowControl w:val="0"/>
        <w:tabs>
          <w:tab w:val="left" w:leader="dot" w:pos="4216"/>
          <w:tab w:val="left" w:leader="dot" w:pos="8585"/>
        </w:tabs>
        <w:spacing w:line="298" w:lineRule="exact"/>
        <w:ind w:left="20"/>
        <w:jc w:val="both"/>
        <w:rPr>
          <w:rFonts w:eastAsia="TimesNewRomanPS-BoldMT"/>
          <w:b/>
          <w:bCs/>
          <w:sz w:val="26"/>
          <w:szCs w:val="26"/>
          <w:lang w:eastAsia="vi-VN"/>
        </w:rPr>
      </w:pPr>
    </w:p>
    <w:p w:rsidR="00F873A2" w:rsidRPr="00D436DB" w:rsidRDefault="00F873A2" w:rsidP="00F873A2">
      <w:pPr>
        <w:widowControl w:val="0"/>
        <w:tabs>
          <w:tab w:val="left" w:leader="dot" w:pos="4216"/>
          <w:tab w:val="left" w:leader="dot" w:pos="8585"/>
        </w:tabs>
        <w:spacing w:line="298" w:lineRule="exact"/>
        <w:ind w:left="20"/>
        <w:jc w:val="both"/>
        <w:rPr>
          <w:rFonts w:eastAsia="TimesNewRomanPS-BoldMT"/>
          <w:b/>
          <w:bCs/>
          <w:sz w:val="26"/>
          <w:szCs w:val="26"/>
          <w:lang w:eastAsia="vi-VN"/>
        </w:rPr>
      </w:pPr>
      <w:r w:rsidRPr="00D436DB">
        <w:rPr>
          <w:rFonts w:eastAsia="TimesNewRomanPS-BoldMT"/>
          <w:b/>
          <w:bCs/>
          <w:sz w:val="26"/>
          <w:szCs w:val="26"/>
          <w:lang w:eastAsia="vi-VN"/>
        </w:rPr>
        <w:lastRenderedPageBreak/>
        <w:t>2. Họ tên, địa chỉ của từng chủ sở hữu (</w:t>
      </w:r>
      <w:r w:rsidRPr="00D436DB">
        <w:rPr>
          <w:rFonts w:eastAsia="TimesNewRomanPS-BoldItalicMT"/>
          <w:b/>
          <w:bCs/>
          <w:i/>
          <w:iCs/>
          <w:sz w:val="26"/>
          <w:szCs w:val="26"/>
          <w:lang w:eastAsia="vi-VN"/>
        </w:rPr>
        <w:t>Nếu tàu thuộc sở hữu nhiều chủ</w:t>
      </w:r>
      <w:r w:rsidRPr="00D436DB">
        <w:rPr>
          <w:rFonts w:eastAsia="TimesNewRomanPS-BoldMT"/>
          <w:b/>
          <w:bCs/>
          <w:sz w:val="26"/>
          <w:szCs w:val="26"/>
          <w:lang w:eastAsia="vi-VN"/>
        </w:rPr>
        <w:t>):</w:t>
      </w:r>
    </w:p>
    <w:p w:rsidR="00F873A2" w:rsidRPr="00D436DB" w:rsidRDefault="00F873A2" w:rsidP="00F873A2">
      <w:pPr>
        <w:widowControl w:val="0"/>
        <w:tabs>
          <w:tab w:val="left" w:leader="dot" w:pos="4216"/>
          <w:tab w:val="left" w:leader="dot" w:pos="8585"/>
        </w:tabs>
        <w:spacing w:line="298" w:lineRule="exact"/>
        <w:ind w:left="20"/>
        <w:jc w:val="both"/>
        <w:rPr>
          <w:sz w:val="26"/>
          <w:szCs w:val="26"/>
          <w:lang w:eastAsia="vi-VN"/>
        </w:rPr>
      </w:pPr>
      <w:r w:rsidRPr="00D436DB">
        <w:rPr>
          <w:i/>
          <w:iCs/>
          <w:lang w:eastAsia="vi-VN"/>
        </w:rPr>
        <w:t>The name, address and value of shares of each ownership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789"/>
        <w:gridCol w:w="2804"/>
        <w:gridCol w:w="2848"/>
      </w:tblGrid>
      <w:tr w:rsidR="00F873A2" w:rsidRPr="00D436DB" w:rsidTr="00CA2DCB">
        <w:trPr>
          <w:trHeight w:val="297"/>
        </w:trPr>
        <w:tc>
          <w:tcPr>
            <w:tcW w:w="724" w:type="dxa"/>
            <w:shd w:val="clear" w:color="auto" w:fill="auto"/>
            <w:vAlign w:val="center"/>
          </w:tcPr>
          <w:p w:rsidR="00F873A2" w:rsidRPr="00D436DB" w:rsidRDefault="00F873A2" w:rsidP="00CA2D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6"/>
                <w:szCs w:val="26"/>
              </w:rPr>
            </w:pPr>
            <w:r w:rsidRPr="00D436DB">
              <w:rPr>
                <w:rFonts w:eastAsia="TimesNewRomanPSMT"/>
                <w:b/>
                <w:sz w:val="26"/>
                <w:szCs w:val="26"/>
              </w:rPr>
              <w:t>TT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F873A2" w:rsidRPr="00D436DB" w:rsidRDefault="00F873A2" w:rsidP="00CA2DC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436DB">
              <w:rPr>
                <w:rFonts w:eastAsia="Calibri"/>
                <w:b/>
                <w:sz w:val="26"/>
                <w:szCs w:val="26"/>
              </w:rPr>
              <w:t>Họ và tên</w:t>
            </w:r>
          </w:p>
          <w:p w:rsidR="00F873A2" w:rsidRPr="00D436DB" w:rsidRDefault="00F873A2" w:rsidP="00CA2DC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436DB">
              <w:rPr>
                <w:i/>
                <w:iCs/>
              </w:rPr>
              <w:t>Full name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F873A2" w:rsidRPr="00D436DB" w:rsidRDefault="00F873A2" w:rsidP="00CA2DC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436DB">
              <w:rPr>
                <w:rFonts w:eastAsia="Calibri"/>
                <w:b/>
                <w:sz w:val="26"/>
                <w:szCs w:val="26"/>
              </w:rPr>
              <w:t>Địa chỉ</w:t>
            </w:r>
          </w:p>
          <w:p w:rsidR="00F873A2" w:rsidRPr="00D436DB" w:rsidRDefault="00F873A2" w:rsidP="00CA2DC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436DB">
              <w:rPr>
                <w:i/>
                <w:iCs/>
              </w:rPr>
              <w:t>Address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F873A2" w:rsidRPr="00D436DB" w:rsidRDefault="00F873A2" w:rsidP="00CA2DC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436DB">
              <w:rPr>
                <w:rFonts w:eastAsia="Calibri"/>
                <w:b/>
                <w:sz w:val="26"/>
                <w:szCs w:val="26"/>
              </w:rPr>
              <w:t xml:space="preserve">Chứng minh nhân dân </w:t>
            </w:r>
            <w:r w:rsidRPr="00D436DB">
              <w:rPr>
                <w:i/>
                <w:iCs/>
              </w:rPr>
              <w:t>Identification card</w:t>
            </w:r>
          </w:p>
        </w:tc>
      </w:tr>
      <w:tr w:rsidR="00F873A2" w:rsidRPr="00D436DB" w:rsidTr="00CA2DCB">
        <w:trPr>
          <w:trHeight w:val="282"/>
        </w:trPr>
        <w:tc>
          <w:tcPr>
            <w:tcW w:w="724" w:type="dxa"/>
            <w:shd w:val="clear" w:color="auto" w:fill="auto"/>
          </w:tcPr>
          <w:p w:rsidR="00F873A2" w:rsidRPr="00D436DB" w:rsidRDefault="00F873A2" w:rsidP="00CA2DCB">
            <w:pPr>
              <w:widowControl w:val="0"/>
              <w:tabs>
                <w:tab w:val="left" w:leader="dot" w:pos="4216"/>
                <w:tab w:val="left" w:leader="dot" w:pos="8585"/>
              </w:tabs>
              <w:spacing w:line="298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2896" w:type="dxa"/>
            <w:shd w:val="clear" w:color="auto" w:fill="auto"/>
          </w:tcPr>
          <w:p w:rsidR="00F873A2" w:rsidRPr="00D436DB" w:rsidRDefault="00F873A2" w:rsidP="00CA2DCB">
            <w:pPr>
              <w:widowControl w:val="0"/>
              <w:tabs>
                <w:tab w:val="left" w:leader="dot" w:pos="4216"/>
                <w:tab w:val="left" w:leader="dot" w:pos="8585"/>
              </w:tabs>
              <w:spacing w:line="298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2896" w:type="dxa"/>
            <w:shd w:val="clear" w:color="auto" w:fill="auto"/>
          </w:tcPr>
          <w:p w:rsidR="00F873A2" w:rsidRPr="00D436DB" w:rsidRDefault="00F873A2" w:rsidP="00CA2DCB">
            <w:pPr>
              <w:widowControl w:val="0"/>
              <w:tabs>
                <w:tab w:val="left" w:leader="dot" w:pos="4216"/>
                <w:tab w:val="left" w:leader="dot" w:pos="8585"/>
              </w:tabs>
              <w:spacing w:line="298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2909" w:type="dxa"/>
            <w:shd w:val="clear" w:color="auto" w:fill="auto"/>
          </w:tcPr>
          <w:p w:rsidR="00F873A2" w:rsidRPr="00D436DB" w:rsidRDefault="00F873A2" w:rsidP="00CA2DCB">
            <w:pPr>
              <w:widowControl w:val="0"/>
              <w:tabs>
                <w:tab w:val="left" w:leader="dot" w:pos="4216"/>
                <w:tab w:val="left" w:leader="dot" w:pos="8585"/>
              </w:tabs>
              <w:spacing w:line="298" w:lineRule="exact"/>
              <w:jc w:val="right"/>
              <w:rPr>
                <w:sz w:val="26"/>
                <w:szCs w:val="26"/>
                <w:lang w:eastAsia="vi-VN"/>
              </w:rPr>
            </w:pPr>
          </w:p>
        </w:tc>
      </w:tr>
      <w:tr w:rsidR="00F873A2" w:rsidRPr="00D436DB" w:rsidTr="00CA2DCB">
        <w:trPr>
          <w:trHeight w:val="282"/>
        </w:trPr>
        <w:tc>
          <w:tcPr>
            <w:tcW w:w="724" w:type="dxa"/>
            <w:shd w:val="clear" w:color="auto" w:fill="auto"/>
          </w:tcPr>
          <w:p w:rsidR="00F873A2" w:rsidRPr="00D436DB" w:rsidRDefault="00F873A2" w:rsidP="00CA2DCB">
            <w:pPr>
              <w:widowControl w:val="0"/>
              <w:tabs>
                <w:tab w:val="left" w:leader="dot" w:pos="4216"/>
                <w:tab w:val="left" w:leader="dot" w:pos="8585"/>
              </w:tabs>
              <w:spacing w:line="298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2896" w:type="dxa"/>
            <w:shd w:val="clear" w:color="auto" w:fill="auto"/>
          </w:tcPr>
          <w:p w:rsidR="00F873A2" w:rsidRPr="00D436DB" w:rsidRDefault="00F873A2" w:rsidP="00CA2DCB">
            <w:pPr>
              <w:widowControl w:val="0"/>
              <w:tabs>
                <w:tab w:val="left" w:leader="dot" w:pos="4216"/>
                <w:tab w:val="left" w:leader="dot" w:pos="8585"/>
              </w:tabs>
              <w:spacing w:line="298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2896" w:type="dxa"/>
            <w:shd w:val="clear" w:color="auto" w:fill="auto"/>
          </w:tcPr>
          <w:p w:rsidR="00F873A2" w:rsidRPr="00D436DB" w:rsidRDefault="00F873A2" w:rsidP="00CA2DCB">
            <w:pPr>
              <w:widowControl w:val="0"/>
              <w:tabs>
                <w:tab w:val="left" w:leader="dot" w:pos="4216"/>
                <w:tab w:val="left" w:leader="dot" w:pos="8585"/>
              </w:tabs>
              <w:spacing w:line="298" w:lineRule="exact"/>
              <w:jc w:val="both"/>
              <w:rPr>
                <w:sz w:val="26"/>
                <w:szCs w:val="26"/>
                <w:lang w:eastAsia="vi-VN"/>
              </w:rPr>
            </w:pPr>
          </w:p>
        </w:tc>
        <w:tc>
          <w:tcPr>
            <w:tcW w:w="2909" w:type="dxa"/>
            <w:shd w:val="clear" w:color="auto" w:fill="auto"/>
          </w:tcPr>
          <w:p w:rsidR="00F873A2" w:rsidRPr="00D436DB" w:rsidRDefault="00F873A2" w:rsidP="00CA2DCB">
            <w:pPr>
              <w:widowControl w:val="0"/>
              <w:tabs>
                <w:tab w:val="left" w:leader="dot" w:pos="4216"/>
                <w:tab w:val="left" w:leader="dot" w:pos="8585"/>
              </w:tabs>
              <w:spacing w:line="298" w:lineRule="exact"/>
              <w:jc w:val="right"/>
              <w:rPr>
                <w:sz w:val="26"/>
                <w:szCs w:val="26"/>
                <w:lang w:eastAsia="vi-VN"/>
              </w:rPr>
            </w:pPr>
          </w:p>
        </w:tc>
      </w:tr>
    </w:tbl>
    <w:p w:rsidR="00F873A2" w:rsidRPr="00D436DB" w:rsidRDefault="00F873A2" w:rsidP="00F873A2">
      <w:pPr>
        <w:autoSpaceDE w:val="0"/>
        <w:autoSpaceDN w:val="0"/>
        <w:adjustRightInd w:val="0"/>
        <w:rPr>
          <w:rFonts w:eastAsia="TimesNewRomanPS-BoldMT"/>
          <w:sz w:val="26"/>
          <w:szCs w:val="26"/>
        </w:rPr>
      </w:pPr>
      <w:r w:rsidRPr="00D436DB">
        <w:rPr>
          <w:rFonts w:eastAsia="TimesNewRomanPS-BoldMT"/>
          <w:b/>
          <w:bCs/>
          <w:sz w:val="26"/>
          <w:szCs w:val="26"/>
        </w:rPr>
        <w:t>3. Lý do xin đăng ký tạm thời tàu</w:t>
      </w:r>
      <w:r w:rsidRPr="00D436DB">
        <w:rPr>
          <w:rFonts w:eastAsia="TimesNewRomanPS-BoldMT"/>
          <w:sz w:val="26"/>
          <w:szCs w:val="26"/>
        </w:rPr>
        <w:t>:</w:t>
      </w:r>
    </w:p>
    <w:p w:rsidR="00F873A2" w:rsidRPr="00D436DB" w:rsidRDefault="00F873A2" w:rsidP="00F873A2">
      <w:pPr>
        <w:autoSpaceDE w:val="0"/>
        <w:autoSpaceDN w:val="0"/>
        <w:adjustRightInd w:val="0"/>
        <w:rPr>
          <w:rFonts w:eastAsia="TimesNewRomanPS-BoldMT"/>
          <w:sz w:val="26"/>
          <w:szCs w:val="26"/>
        </w:rPr>
      </w:pPr>
      <w:r w:rsidRPr="00D436DB">
        <w:rPr>
          <w:rFonts w:eastAsia="TimesNewRomanPS-BoldMT"/>
          <w:sz w:val="26"/>
          <w:szCs w:val="26"/>
        </w:rPr>
        <w:t>..........................................................................................................................................</w:t>
      </w:r>
      <w:r>
        <w:rPr>
          <w:rFonts w:eastAsia="TimesNewRomanPS-BoldMT"/>
          <w:sz w:val="26"/>
          <w:szCs w:val="26"/>
        </w:rPr>
        <w:t>.</w:t>
      </w:r>
    </w:p>
    <w:p w:rsidR="00F873A2" w:rsidRPr="00D436DB" w:rsidRDefault="00F873A2" w:rsidP="00F873A2">
      <w:pPr>
        <w:autoSpaceDE w:val="0"/>
        <w:autoSpaceDN w:val="0"/>
        <w:adjustRightInd w:val="0"/>
        <w:rPr>
          <w:rFonts w:eastAsia="TimesNewRomanPS-BoldMT"/>
          <w:i/>
          <w:iCs/>
          <w:sz w:val="26"/>
          <w:szCs w:val="26"/>
        </w:rPr>
      </w:pPr>
      <w:r w:rsidRPr="00D436DB">
        <w:rPr>
          <w:rFonts w:eastAsia="TimesNewRomanPS-BoldMT"/>
          <w:i/>
          <w:iCs/>
          <w:sz w:val="26"/>
          <w:szCs w:val="26"/>
        </w:rPr>
        <w:t>Reasons to temporary registration of ship</w:t>
      </w:r>
    </w:p>
    <w:p w:rsidR="00F873A2" w:rsidRPr="00D436DB" w:rsidRDefault="00F873A2" w:rsidP="00F873A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D436DB">
        <w:rPr>
          <w:rFonts w:eastAsia="TimesNewRomanPSMT"/>
          <w:sz w:val="26"/>
          <w:szCs w:val="26"/>
        </w:rPr>
        <w:tab/>
        <w:t>Tôi xin cam đoan sử dụng tàu đúng nội dung đã đăng ký và chấp hành đúng các quy định của pháp luật Nhà nước.</w:t>
      </w:r>
    </w:p>
    <w:p w:rsidR="00F873A2" w:rsidRPr="00D436DB" w:rsidRDefault="00F873A2" w:rsidP="00F873A2">
      <w:pPr>
        <w:autoSpaceDE w:val="0"/>
        <w:autoSpaceDN w:val="0"/>
        <w:adjustRightInd w:val="0"/>
        <w:jc w:val="both"/>
        <w:rPr>
          <w:rFonts w:eastAsia="TimesNewRomanPS-BoldMT"/>
          <w:i/>
          <w:iCs/>
          <w:sz w:val="26"/>
          <w:szCs w:val="26"/>
        </w:rPr>
      </w:pPr>
      <w:r w:rsidRPr="00D436DB">
        <w:rPr>
          <w:rFonts w:eastAsia="TimesNewRomanPS-BoldMT"/>
          <w:i/>
          <w:iCs/>
          <w:sz w:val="26"/>
          <w:szCs w:val="26"/>
        </w:rPr>
        <w:t>I pledge to use the vessel in accordance with the registered content and strictly comply with the provisions of the law of the Vietnammese.</w:t>
      </w:r>
    </w:p>
    <w:p w:rsidR="00F873A2" w:rsidRPr="00D436DB" w:rsidRDefault="00F873A2" w:rsidP="00F873A2">
      <w:pPr>
        <w:autoSpaceDE w:val="0"/>
        <w:autoSpaceDN w:val="0"/>
        <w:adjustRightInd w:val="0"/>
        <w:rPr>
          <w:rFonts w:eastAsia="TimesNewRomanPS-BoldMT"/>
          <w:iCs/>
          <w:sz w:val="26"/>
          <w:szCs w:val="26"/>
        </w:rPr>
      </w:pPr>
      <w:r w:rsidRPr="00D436DB">
        <w:rPr>
          <w:rFonts w:eastAsia="TimesNewRomanPS-ItalicMT"/>
          <w:i/>
          <w:iCs/>
          <w:sz w:val="26"/>
          <w:szCs w:val="26"/>
        </w:rPr>
        <w:tab/>
      </w:r>
      <w:r w:rsidRPr="00D436DB">
        <w:rPr>
          <w:rFonts w:eastAsia="TimesNewRomanPS-ItalicMT"/>
          <w:i/>
          <w:iCs/>
          <w:sz w:val="26"/>
          <w:szCs w:val="26"/>
        </w:rPr>
        <w:tab/>
      </w:r>
      <w:r w:rsidRPr="00D436DB">
        <w:rPr>
          <w:rFonts w:eastAsia="TimesNewRomanPS-ItalicMT"/>
          <w:i/>
          <w:iCs/>
          <w:sz w:val="26"/>
          <w:szCs w:val="26"/>
        </w:rPr>
        <w:tab/>
      </w:r>
      <w:r w:rsidRPr="00D436DB">
        <w:rPr>
          <w:rFonts w:eastAsia="TimesNewRomanPS-ItalicMT"/>
          <w:i/>
          <w:iCs/>
          <w:sz w:val="26"/>
          <w:szCs w:val="26"/>
        </w:rPr>
        <w:tab/>
      </w:r>
      <w:r w:rsidRPr="00D436DB">
        <w:rPr>
          <w:rFonts w:eastAsia="TimesNewRomanPS-ItalicMT"/>
          <w:i/>
          <w:iCs/>
          <w:sz w:val="26"/>
          <w:szCs w:val="26"/>
        </w:rPr>
        <w:tab/>
      </w:r>
      <w:r w:rsidRPr="00D436DB">
        <w:rPr>
          <w:rFonts w:eastAsia="TimesNewRomanPS-ItalicMT"/>
          <w:i/>
          <w:iCs/>
          <w:sz w:val="26"/>
          <w:szCs w:val="26"/>
        </w:rPr>
        <w:tab/>
      </w:r>
      <w:r w:rsidRPr="00D436DB">
        <w:rPr>
          <w:rFonts w:eastAsia="TimesNewRomanPS-ItalicMT"/>
          <w:iCs/>
          <w:sz w:val="26"/>
          <w:szCs w:val="26"/>
        </w:rPr>
        <w:tab/>
        <w:t>......., ngày .... tháng .... năm .....</w:t>
      </w:r>
      <w:r w:rsidRPr="00D436DB">
        <w:rPr>
          <w:rFonts w:eastAsia="TimesNewRomanPS-BoldMT"/>
          <w:iCs/>
          <w:sz w:val="26"/>
          <w:szCs w:val="26"/>
        </w:rPr>
        <w:t>.</w:t>
      </w:r>
    </w:p>
    <w:p w:rsidR="00F873A2" w:rsidRPr="00D436DB" w:rsidRDefault="00F873A2" w:rsidP="00F873A2">
      <w:pPr>
        <w:autoSpaceDE w:val="0"/>
        <w:autoSpaceDN w:val="0"/>
        <w:adjustRightInd w:val="0"/>
        <w:rPr>
          <w:rFonts w:eastAsia="TimesNewRomanPS-BoldMT"/>
          <w:i/>
          <w:iCs/>
          <w:sz w:val="26"/>
          <w:szCs w:val="26"/>
        </w:rPr>
      </w:pP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  <w:t>............,Date............</w:t>
      </w:r>
    </w:p>
    <w:p w:rsidR="00F873A2" w:rsidRPr="00D436DB" w:rsidRDefault="00F873A2" w:rsidP="00F873A2">
      <w:pPr>
        <w:autoSpaceDE w:val="0"/>
        <w:autoSpaceDN w:val="0"/>
        <w:adjustRightInd w:val="0"/>
        <w:rPr>
          <w:rFonts w:eastAsia="TimesNewRomanPS-BoldMT"/>
          <w:b/>
          <w:bCs/>
          <w:sz w:val="26"/>
          <w:szCs w:val="26"/>
        </w:rPr>
      </w:pPr>
      <w:r w:rsidRPr="00D436DB">
        <w:rPr>
          <w:rFonts w:eastAsia="TimesNewRomanPS-BoldMT"/>
          <w:b/>
          <w:bCs/>
          <w:sz w:val="26"/>
          <w:szCs w:val="26"/>
        </w:rPr>
        <w:tab/>
      </w:r>
      <w:r w:rsidRPr="00D436DB">
        <w:rPr>
          <w:rFonts w:eastAsia="TimesNewRomanPS-BoldMT"/>
          <w:b/>
          <w:bCs/>
          <w:sz w:val="26"/>
          <w:szCs w:val="26"/>
        </w:rPr>
        <w:tab/>
      </w:r>
      <w:r w:rsidRPr="00D436DB">
        <w:rPr>
          <w:rFonts w:eastAsia="TimesNewRomanPS-BoldMT"/>
          <w:b/>
          <w:bCs/>
          <w:sz w:val="26"/>
          <w:szCs w:val="26"/>
        </w:rPr>
        <w:tab/>
      </w:r>
      <w:r w:rsidRPr="00D436DB">
        <w:rPr>
          <w:rFonts w:eastAsia="TimesNewRomanPS-BoldMT"/>
          <w:b/>
          <w:bCs/>
          <w:sz w:val="26"/>
          <w:szCs w:val="26"/>
        </w:rPr>
        <w:tab/>
      </w:r>
      <w:r w:rsidRPr="00D436DB">
        <w:rPr>
          <w:rFonts w:eastAsia="TimesNewRomanPS-BoldMT"/>
          <w:b/>
          <w:bCs/>
          <w:sz w:val="26"/>
          <w:szCs w:val="26"/>
        </w:rPr>
        <w:tab/>
      </w:r>
      <w:r w:rsidRPr="00D436DB">
        <w:rPr>
          <w:rFonts w:eastAsia="TimesNewRomanPS-BoldMT"/>
          <w:b/>
          <w:bCs/>
          <w:sz w:val="26"/>
          <w:szCs w:val="26"/>
        </w:rPr>
        <w:tab/>
      </w:r>
      <w:r w:rsidRPr="00D436DB">
        <w:rPr>
          <w:rFonts w:eastAsia="TimesNewRomanPS-BoldMT"/>
          <w:b/>
          <w:bCs/>
          <w:sz w:val="26"/>
          <w:szCs w:val="26"/>
        </w:rPr>
        <w:tab/>
      </w:r>
      <w:r w:rsidRPr="00D436DB">
        <w:rPr>
          <w:rFonts w:eastAsia="TimesNewRomanPS-BoldMT"/>
          <w:b/>
          <w:bCs/>
          <w:sz w:val="26"/>
          <w:szCs w:val="26"/>
        </w:rPr>
        <w:tab/>
      </w:r>
      <w:r w:rsidRPr="00D436DB">
        <w:rPr>
          <w:rFonts w:eastAsia="TimesNewRomanPS-BoldMT"/>
          <w:b/>
          <w:bCs/>
          <w:sz w:val="26"/>
          <w:szCs w:val="26"/>
        </w:rPr>
        <w:tab/>
        <w:t>CHỦ TÀU</w:t>
      </w:r>
    </w:p>
    <w:p w:rsidR="00F873A2" w:rsidRPr="00D436DB" w:rsidRDefault="00F873A2" w:rsidP="00F873A2">
      <w:pPr>
        <w:autoSpaceDE w:val="0"/>
        <w:autoSpaceDN w:val="0"/>
        <w:adjustRightInd w:val="0"/>
        <w:rPr>
          <w:rFonts w:eastAsia="TimesNewRomanPS-BoldMT"/>
          <w:i/>
          <w:iCs/>
          <w:sz w:val="26"/>
          <w:szCs w:val="26"/>
        </w:rPr>
      </w:pP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</w:r>
      <w:r w:rsidRPr="00D436DB">
        <w:rPr>
          <w:rFonts w:eastAsia="TimesNewRomanPS-BoldMT"/>
          <w:i/>
          <w:iCs/>
          <w:sz w:val="26"/>
          <w:szCs w:val="26"/>
        </w:rPr>
        <w:tab/>
        <w:t>Shipowner</w:t>
      </w:r>
    </w:p>
    <w:p w:rsidR="00F873A2" w:rsidRPr="000F42C6" w:rsidRDefault="00F873A2" w:rsidP="00F873A2">
      <w:pPr>
        <w:autoSpaceDE w:val="0"/>
        <w:autoSpaceDN w:val="0"/>
        <w:adjustRightInd w:val="0"/>
        <w:rPr>
          <w:rFonts w:eastAsia="TimesNewRomanPSMT"/>
          <w:i/>
          <w:sz w:val="26"/>
          <w:szCs w:val="26"/>
        </w:rPr>
      </w:pPr>
      <w:r w:rsidRPr="00D436DB">
        <w:rPr>
          <w:rFonts w:eastAsia="TimesNewRomanPSMT"/>
          <w:sz w:val="26"/>
          <w:szCs w:val="26"/>
        </w:rPr>
        <w:tab/>
      </w:r>
      <w:r w:rsidRPr="00D436DB">
        <w:rPr>
          <w:rFonts w:eastAsia="TimesNewRomanPSMT"/>
          <w:sz w:val="26"/>
          <w:szCs w:val="26"/>
        </w:rPr>
        <w:tab/>
      </w:r>
      <w:r w:rsidRPr="00D436DB">
        <w:rPr>
          <w:rFonts w:eastAsia="TimesNewRomanPSMT"/>
          <w:sz w:val="26"/>
          <w:szCs w:val="26"/>
        </w:rPr>
        <w:tab/>
      </w:r>
      <w:r w:rsidRPr="00D436DB">
        <w:rPr>
          <w:rFonts w:eastAsia="TimesNewRomanPSMT"/>
          <w:sz w:val="26"/>
          <w:szCs w:val="26"/>
        </w:rPr>
        <w:tab/>
      </w:r>
      <w:r w:rsidRPr="00D436DB">
        <w:rPr>
          <w:rFonts w:eastAsia="TimesNewRomanPSMT"/>
          <w:sz w:val="26"/>
          <w:szCs w:val="26"/>
        </w:rPr>
        <w:tab/>
      </w:r>
      <w:r w:rsidRPr="00D436DB">
        <w:rPr>
          <w:rFonts w:eastAsia="TimesNewRomanPSMT"/>
          <w:sz w:val="26"/>
          <w:szCs w:val="26"/>
        </w:rPr>
        <w:tab/>
      </w:r>
      <w:r w:rsidRPr="00D436DB"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 xml:space="preserve">     </w:t>
      </w:r>
      <w:r w:rsidRPr="000F42C6">
        <w:rPr>
          <w:rFonts w:eastAsia="TimesNewRomanPSMT"/>
          <w:i/>
          <w:sz w:val="26"/>
          <w:szCs w:val="26"/>
        </w:rPr>
        <w:t>(Ký, ghi rõ họ tên, đóng dấu)</w:t>
      </w:r>
    </w:p>
    <w:p w:rsidR="003A3273" w:rsidRDefault="00F873A2" w:rsidP="00F873A2">
      <w:r>
        <w:rPr>
          <w:rFonts w:eastAsia="TimesNewRomanPS-BoldMT"/>
          <w:i/>
          <w:iCs/>
          <w:sz w:val="26"/>
          <w:szCs w:val="26"/>
        </w:rPr>
        <w:tab/>
      </w:r>
      <w:r>
        <w:rPr>
          <w:rFonts w:eastAsia="TimesNewRomanPS-BoldMT"/>
          <w:i/>
          <w:iCs/>
          <w:sz w:val="26"/>
          <w:szCs w:val="26"/>
        </w:rPr>
        <w:tab/>
      </w:r>
      <w:r>
        <w:rPr>
          <w:rFonts w:eastAsia="TimesNewRomanPS-BoldMT"/>
          <w:i/>
          <w:iCs/>
          <w:sz w:val="26"/>
          <w:szCs w:val="26"/>
        </w:rPr>
        <w:tab/>
      </w:r>
      <w:r>
        <w:rPr>
          <w:rFonts w:eastAsia="TimesNewRomanPS-BoldMT"/>
          <w:i/>
          <w:iCs/>
          <w:sz w:val="26"/>
          <w:szCs w:val="26"/>
        </w:rPr>
        <w:tab/>
      </w:r>
      <w:r>
        <w:rPr>
          <w:rFonts w:eastAsia="TimesNewRomanPS-BoldMT"/>
          <w:i/>
          <w:iCs/>
          <w:sz w:val="26"/>
          <w:szCs w:val="26"/>
        </w:rPr>
        <w:tab/>
      </w:r>
      <w:r>
        <w:rPr>
          <w:rFonts w:eastAsia="TimesNewRomanPS-BoldMT"/>
          <w:i/>
          <w:iCs/>
          <w:sz w:val="26"/>
          <w:szCs w:val="26"/>
        </w:rPr>
        <w:tab/>
        <w:t xml:space="preserve">                </w:t>
      </w:r>
      <w:r w:rsidRPr="00D436DB">
        <w:rPr>
          <w:rFonts w:eastAsia="TimesNewRomanPS-BoldMT"/>
          <w:i/>
          <w:iCs/>
          <w:sz w:val="26"/>
          <w:szCs w:val="26"/>
        </w:rPr>
        <w:t>(sign, full nam e and stamp)</w:t>
      </w:r>
      <w:bookmarkStart w:id="0" w:name="_GoBack"/>
      <w:bookmarkEnd w:id="0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E58"/>
    <w:multiLevelType w:val="multilevel"/>
    <w:tmpl w:val="FC1C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2"/>
    <w:rsid w:val="002E035D"/>
    <w:rsid w:val="00344492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ED542D"/>
    <w:rsid w:val="00F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A2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A2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2020-03-26T08:02:00Z</dcterms:created>
  <dcterms:modified xsi:type="dcterms:W3CDTF">2020-03-26T08:02:00Z</dcterms:modified>
</cp:coreProperties>
</file>