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9C" w:rsidRDefault="008E729C" w:rsidP="008E729C">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14"/>
      <w:r>
        <w:rPr>
          <w:rFonts w:ascii="Arial" w:hAnsi="Arial" w:cs="Arial"/>
          <w:b/>
          <w:bCs/>
          <w:color w:val="000000"/>
          <w:sz w:val="18"/>
          <w:szCs w:val="18"/>
          <w:lang w:val="vi-VN"/>
        </w:rPr>
        <w:t>Mẫu số 14</w:t>
      </w:r>
      <w:bookmarkEnd w:id="0"/>
    </w:p>
    <w:p w:rsidR="008E729C" w:rsidRDefault="008E729C" w:rsidP="008E729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p w:rsidR="008E729C" w:rsidRDefault="008E729C" w:rsidP="008E729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(Hoặc Quốc hiệu và tên của tổ chức kinh tế, cơ quan ngoại giao, tổ chức quốc tế liên Chính phủ đề nghị thành lập cơ sở giáo dục có vốn </w:t>
      </w:r>
      <w:r>
        <w:rPr>
          <w:rFonts w:ascii="Arial" w:hAnsi="Arial" w:cs="Arial"/>
          <w:color w:val="000000"/>
          <w:sz w:val="18"/>
          <w:szCs w:val="18"/>
          <w:shd w:val="clear" w:color="auto" w:fill="FFFFFF"/>
          <w:lang w:val="vi-VN"/>
        </w:rPr>
        <w:t>đầu tư</w:t>
      </w:r>
      <w:r>
        <w:rPr>
          <w:rFonts w:ascii="Arial" w:hAnsi="Arial" w:cs="Arial"/>
          <w:color w:val="000000"/>
          <w:sz w:val="18"/>
          <w:szCs w:val="18"/>
          <w:lang w:val="vi-VN"/>
        </w:rPr>
        <w:t> nước ngoài)</w:t>
      </w:r>
    </w:p>
    <w:p w:rsidR="008E729C" w:rsidRDefault="008E729C" w:rsidP="008E729C">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 ngày……. tháng…… năm……..</w:t>
      </w:r>
    </w:p>
    <w:p w:rsidR="008E729C" w:rsidRDefault="008E729C" w:rsidP="008E72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14_name"/>
      <w:r>
        <w:rPr>
          <w:rFonts w:ascii="Arial" w:hAnsi="Arial" w:cs="Arial"/>
          <w:b/>
          <w:bCs/>
          <w:color w:val="000000"/>
          <w:sz w:val="18"/>
          <w:szCs w:val="18"/>
          <w:lang w:val="vi-VN"/>
        </w:rPr>
        <w:t>ĐỀ ÁN</w:t>
      </w:r>
      <w:bookmarkEnd w:id="1"/>
    </w:p>
    <w:p w:rsidR="008E729C" w:rsidRDefault="008E729C" w:rsidP="008E729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14_name_name"/>
      <w:r>
        <w:rPr>
          <w:rFonts w:ascii="Arial" w:hAnsi="Arial" w:cs="Arial"/>
          <w:b/>
          <w:bCs/>
          <w:color w:val="000000"/>
          <w:sz w:val="18"/>
          <w:szCs w:val="18"/>
          <w:lang w:val="vi-VN"/>
        </w:rPr>
        <w:t>Thành lập …………</w:t>
      </w:r>
      <w:bookmarkEnd w:id="2"/>
      <w:r>
        <w:rPr>
          <w:rFonts w:ascii="Arial" w:hAnsi="Arial" w:cs="Arial"/>
          <w:b/>
          <w:bCs/>
          <w:color w:val="000000"/>
          <w:sz w:val="18"/>
          <w:szCs w:val="18"/>
          <w:lang w:val="vi-VN"/>
        </w:rPr>
        <w:t> (tên cơ sở giáo dục hoặc phân hiệu cơ sở giáo dục đại học có vốn đầu tư nước ngoài)</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(Mẫu gồm các nội dung chính để tham khảo và áp dụng cho từng loại hình cơ sở giáo dục có vốn </w:t>
      </w:r>
      <w:r>
        <w:rPr>
          <w:rFonts w:ascii="Arial" w:hAnsi="Arial" w:cs="Arial"/>
          <w:color w:val="000000"/>
          <w:sz w:val="18"/>
          <w:szCs w:val="18"/>
          <w:shd w:val="clear" w:color="auto" w:fill="FFFFFF"/>
          <w:lang w:val="vi-VN"/>
        </w:rPr>
        <w:t>đầu tư</w:t>
      </w:r>
      <w:r>
        <w:rPr>
          <w:rFonts w:ascii="Arial" w:hAnsi="Arial" w:cs="Arial"/>
          <w:color w:val="000000"/>
          <w:sz w:val="18"/>
          <w:szCs w:val="18"/>
          <w:lang w:val="vi-VN"/>
        </w:rPr>
        <w:t> nước ngoài phù hợp)</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 MỞ ĐẦU</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Đặt vấn đề;</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Cơ sở pháp lý.</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 SỰ CẦN THIẾT THÀNH LẬP ...</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Sự cần thiết thành lập.</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Mục tiêu đầu tư.</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Tác động xã hội đối với địa phương, khu vực.</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Giới thiệu khái quát về chủ đầu tư.</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III. CƠ SỞ GIÁO DỤC (tên cơ sở giáo dục)</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Tên cơ sở giáo dục bằng tiếng Việt và tiếng nước ngoài.</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Địa chỉ.</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Địa điểm xây dựng/thuê.</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Mục tiêu, chức năng, nhiệm vụ.</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Ngành nghề, quy mô.</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6. Văn bằng/chứng chỉ/chứng nhận: Mẫu bằng tốt nghiệp, chứng chỉ/chứng nhận dự kiến sẽ cấp, tính tương đương với văn bằng của hệ thống giáo dục quốc dân của Việt Nam.</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IV. CƠ CẤU BỘ MÁY TỔ CHỨC, QUẢN LÝ, GIẢNG DẠY</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Hội đồng trường/thành viên/quản trị ...</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Ban giám đốc/giám hiệu.</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Các khoa/bộ môn/bộ phận chuyên môn.</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Các phòng ban chức năng.</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5. Các tổ chức chính trị, xã hội.</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 CÁC ĐIỀU KIỆN THÀNH LẬP</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Vốn đầu tư.</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Đất đai, cơ sở vật chất, thiết bị đầu tư xây dựng/thuê.</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Chương trình giáo dục.</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4. Đội ngũ nhà giáo, cán bộ quản lý.</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5. Giáo trình, học liệu tham khảo, thư viện và các điều kiện khác.</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VI. KẾ HOẠCH XÂY DỰNG VÀ PHÁT TRIỂN</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Kế hoạch </w:t>
      </w:r>
      <w:r>
        <w:rPr>
          <w:rFonts w:ascii="Arial" w:hAnsi="Arial" w:cs="Arial"/>
          <w:color w:val="000000"/>
          <w:sz w:val="18"/>
          <w:szCs w:val="18"/>
          <w:shd w:val="clear" w:color="auto" w:fill="FFFFFF"/>
          <w:lang w:val="vi-VN"/>
        </w:rPr>
        <w:t>xây dựng</w:t>
      </w:r>
      <w:r>
        <w:rPr>
          <w:rFonts w:ascii="Arial" w:hAnsi="Arial" w:cs="Arial"/>
          <w:color w:val="000000"/>
          <w:sz w:val="18"/>
          <w:szCs w:val="18"/>
          <w:lang w:val="vi-VN"/>
        </w:rPr>
        <w:t>/thuê cơ sở vật chất (quy mô, diện tích, hạng mục, phương án kỹ thuật, công nghệ, các bước triển khai thực hiện).</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Kế hoạch xây dựng đội ngũ giáo viên/giảng viên.</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Nguồn tài chính thực hiện.</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VII. CÁC GIẢI PHÁP BẢO ĐẢM HOẠT ĐỘNG</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Cơ sở pháp lý.</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Hệ thống các giải pháp (tổ chức, hành chính, giảng dạy, đào tạo, người học, nghiên cứu khoa học, hợp tác quốc tế, tài chính, bảo đảm chất lượng ...)</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VIII. ĐÁNH GIÁ HIỆU QUẢ TÀI CHÍNH VÀ XÃ HỘI</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Đánh giá hiệu quả thông qua các chỉ tiêu về tài chính, đầu tư.</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Đánh giá hiệu quả kinh tế, xã hội.</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IX. ĐIỂM KHÁC BIỆT CỦA (tên cơ sở) VỚI CÁC CƠ SỞ KHÁC</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X. KẾT LUẬN VÀ KIẾN NGHỊ</w:t>
      </w:r>
    </w:p>
    <w:p w:rsidR="008E729C" w:rsidRDefault="008E729C" w:rsidP="008E729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XI. PHỤ LỤC</w:t>
      </w:r>
    </w:p>
    <w:p w:rsidR="001704C4" w:rsidRDefault="001704C4">
      <w:bookmarkStart w:id="3" w:name="_GoBack"/>
      <w:bookmarkEnd w:id="3"/>
    </w:p>
    <w:sectPr w:rsidR="0017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9C"/>
    <w:rsid w:val="001704C4"/>
    <w:rsid w:val="008E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3698-79A3-4198-996A-0064D3CF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 TRE</dc:creator>
  <cp:keywords/>
  <dc:description/>
  <cp:lastModifiedBy>TTHCC BEN TRE</cp:lastModifiedBy>
  <cp:revision>1</cp:revision>
  <dcterms:created xsi:type="dcterms:W3CDTF">2020-10-07T03:12:00Z</dcterms:created>
  <dcterms:modified xsi:type="dcterms:W3CDTF">2020-10-07T03:12:00Z</dcterms:modified>
</cp:coreProperties>
</file>