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19" w:type="dxa"/>
        <w:tblInd w:w="5" w:type="dxa"/>
        <w:tblLook w:val="04A0" w:firstRow="1" w:lastRow="0" w:firstColumn="1" w:lastColumn="0" w:noHBand="0" w:noVBand="1"/>
      </w:tblPr>
      <w:tblGrid>
        <w:gridCol w:w="4519"/>
        <w:gridCol w:w="2196"/>
        <w:gridCol w:w="473"/>
        <w:gridCol w:w="524"/>
        <w:gridCol w:w="465"/>
        <w:gridCol w:w="465"/>
        <w:gridCol w:w="465"/>
        <w:gridCol w:w="465"/>
        <w:gridCol w:w="2147"/>
        <w:gridCol w:w="465"/>
        <w:gridCol w:w="766"/>
      </w:tblGrid>
      <w:tr w:rsidR="006C3FCA" w:rsidRPr="006C3FCA" w:rsidTr="006C3FCA">
        <w:trPr>
          <w:trHeight w:val="255"/>
        </w:trPr>
        <w:tc>
          <w:tcPr>
            <w:tcW w:w="12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Phụ lục III</w:t>
            </w:r>
          </w:p>
        </w:tc>
      </w:tr>
      <w:tr w:rsidR="006C3FCA" w:rsidRPr="006C3FCA" w:rsidTr="006C3FCA">
        <w:trPr>
          <w:trHeight w:val="405"/>
        </w:trPr>
        <w:tc>
          <w:tcPr>
            <w:tcW w:w="12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3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THỐNG KÊ PHỔ CẬP GDMNT5T</w:t>
            </w:r>
          </w:p>
        </w:tc>
      </w:tr>
      <w:tr w:rsidR="006C3FCA" w:rsidRPr="006C3FCA" w:rsidTr="006C3FCA">
        <w:trPr>
          <w:trHeight w:val="240"/>
        </w:trPr>
        <w:tc>
          <w:tcPr>
            <w:tcW w:w="12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(Kèm theo Thông tư số </w:t>
            </w:r>
            <w:r w:rsidRPr="006C3F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36</w:t>
            </w:r>
            <w:r w:rsidRPr="006C3FC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/2013/TT-BGDĐT ngày 06 tháng 11 năm 2013 của Bộ trưởng Bộ GD&amp;ĐT)</w:t>
            </w:r>
          </w:p>
        </w:tc>
      </w:tr>
      <w:tr w:rsidR="006C3FCA" w:rsidRPr="006C3FCA" w:rsidTr="006C3FCA">
        <w:trPr>
          <w:trHeight w:val="4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Biểu số 1</w:t>
            </w:r>
          </w:p>
        </w:tc>
        <w:tc>
          <w:tcPr>
            <w:tcW w:w="8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THỐNG KÊ TRẺ EM 0-5 TUỔI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FCA" w:rsidRPr="006C3FCA" w:rsidTr="006C3FCA">
        <w:trPr>
          <w:trHeight w:val="300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FCA">
              <w:rPr>
                <w:rFonts w:ascii="Arial" w:eastAsia="Times New Roman" w:hAnsi="Arial" w:cs="Arial"/>
              </w:rPr>
              <w:t>Tên đơn vị cấp xã/ huyện/tỉnh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FCA" w:rsidRPr="006C3FCA" w:rsidTr="006C3FCA">
        <w:trPr>
          <w:trHeight w:val="9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F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Năm sinh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ĐVT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Năm 20….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Tổng cộng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Độ tuổi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5 tuổi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4 tuổi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3 tuổi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 tuổi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 tuổi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0 tuổi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0-5 tuổi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(a)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(b)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©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(d)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(đ)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(e)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(g)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(h)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(i)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(k)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1. Tổng số trẻ trong độ tuổi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Trong đó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Trẻ em gái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Trẻ dân tộc thiểu số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Trẻ khuyết tật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2. Số trẻ phải huy động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3. Số trẻ ra lớp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Trong đó: Trẻ ở xã học tại địa bàn xã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8.1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Trẻ ở xã đang học trái tuyến tại địa bàn khác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8.2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     Tỷ lệ huy động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Trong số trẻ đến trường lớp (dòng 8)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Trẻ em gái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Trẻ dân tộc thiểu số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555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Trẻ dân tộc thiểu số được chuẩn bị tiếng Việt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Trẻ khuyết tật học hòa nhập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4-Trẻ từ nơi khác đến học (trái tuyến)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F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5. Số trẻ học 2 buổi/ngày theo CT GDMN mới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  Tỷ lệ trẻ học 2 buổi ngày theo CT mới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 Trong đó số trẻ 5 tuổi đi học đủ ngày theo quy định</w:t>
            </w:r>
          </w:p>
        </w:tc>
        <w:tc>
          <w:tcPr>
            <w:tcW w:w="29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6.Số trẻ 5T hoàn thành CT GDMN (MG 5-6 tuổi)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     Tỷ lệ hoàn thành Chương trình GDMN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7. Tỷ lệ đi học chuyên cần của trẻ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8a.Số trẻ 5T được theo dõi BĐ PT cân nặng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      Số trẻ em 5 T bị SDD thể nhẹ cân (cân nặng theo tuổi)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      Tỷ lệ trẻ  5T bị SDD thể nhẹ cân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8b.Số trẻ 5T được theo dõi BĐ PT chiều cao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     Số trẻ 5T bị SDD thể thấp còi (chiều cao theo tuổi)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 xml:space="preserve">      Tỷ lệ trẻ  5T bị SDD thể thấp còi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9. Số trẻ bị chết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10.Số trẻ chuyển đi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31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11. Số trẻ chuyển đến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630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sz w:val="18"/>
                <w:szCs w:val="18"/>
              </w:rPr>
              <w:t>12.Trẻ từ nơi khác đến học (trái tuyến) hoàn thành CT GDMN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Trẻ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16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C3FCA" w:rsidRPr="006C3FCA" w:rsidTr="006C3FCA">
        <w:trPr>
          <w:trHeight w:val="705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Tổng hợp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Kết quả (%)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Ngày        tháng      năm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- Tỷ lệ huy động trẻ 5T đến trường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BAN CHỈ ĐẠO PC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- Tỷ lệ  đi học chuyên cần của trẻ 5 tuổi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đóng dấu)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 xml:space="preserve">- Tỷ lệ trẻ 5T hoàn thành CT GDMN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- Tỷ lệ trẻ 5 T SDD thể nhẹ cân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FCA" w:rsidRPr="006C3FCA" w:rsidTr="006C3FC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- Tỷ lệ trẻ 5T SDD thể thấp còi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FC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CA" w:rsidRPr="006C3FCA" w:rsidRDefault="006C3FCA" w:rsidP="006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04C4" w:rsidRDefault="001704C4">
      <w:bookmarkStart w:id="0" w:name="_GoBack"/>
      <w:bookmarkEnd w:id="0"/>
    </w:p>
    <w:sectPr w:rsidR="001704C4" w:rsidSect="006C3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CA"/>
    <w:rsid w:val="001704C4"/>
    <w:rsid w:val="006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4F04E-A86F-408D-9FD0-F9861B5C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TTHCC BEN TRE</dc:creator>
  <cp:keywords/>
  <dc:description/>
  <cp:lastModifiedBy>TTHCC BEN TRE</cp:lastModifiedBy>
  <cp:revision>1</cp:revision>
  <dcterms:created xsi:type="dcterms:W3CDTF">2020-10-12T03:18:00Z</dcterms:created>
  <dcterms:modified xsi:type="dcterms:W3CDTF">2020-10-12T03:19:00Z</dcterms:modified>
</cp:coreProperties>
</file>