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24" w:rsidRPr="006C7C24" w:rsidRDefault="006C7C24" w:rsidP="00CB10F7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C7C24">
        <w:rPr>
          <w:rFonts w:ascii="Times New Roman" w:hAnsi="Times New Roman" w:cs="Times New Roman"/>
          <w:b/>
          <w:bCs/>
        </w:rPr>
        <w:t>PHỤ LỤC 11</w:t>
      </w:r>
      <w:r w:rsidRPr="006C7C24">
        <w:rPr>
          <w:rFonts w:ascii="Times New Roman" w:hAnsi="Times New Roman" w:cs="Times New Roman"/>
        </w:rPr>
        <w:br/>
      </w:r>
      <w:r w:rsidRPr="006C7C24">
        <w:rPr>
          <w:rFonts w:ascii="Times New Roman" w:hAnsi="Times New Roman" w:cs="Times New Roman"/>
          <w:i/>
          <w:iCs/>
        </w:rPr>
        <w:t>(Ban hành kèm theo Thông tư số 35/2013/TT-BLĐTBXH ngày 30 tháng 12 năm 2013 của Bộ trưởng Lao động - Thương binh và Xã hội)</w:t>
      </w:r>
    </w:p>
    <w:p w:rsidR="006C7C24" w:rsidRPr="006C7C24" w:rsidRDefault="006C7C24" w:rsidP="006C7C24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F63A3" wp14:editId="13EE2F85">
                <wp:simplePos x="0" y="0"/>
                <wp:positionH relativeFrom="column">
                  <wp:posOffset>1849755</wp:posOffset>
                </wp:positionH>
                <wp:positionV relativeFrom="paragraph">
                  <wp:posOffset>501015</wp:posOffset>
                </wp:positionV>
                <wp:extent cx="2214880" cy="0"/>
                <wp:effectExtent l="11430" t="5715" r="1206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39.45pt" to="320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MY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0nw+hx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IXPC6/eAAAACQEAAA8AAABkcnMvZG93bnJldi54bWxMj01PwzAMhu9I&#10;/IfISFymLWmH9lGaTgjojcsGiKvXmLaicbom2wq/niAOcLT96PXz5pvRduJEg28da0hmCgRx5UzL&#10;tYaX53K6AuEDssHOMWn4JA+b4vIix8y4M2/ptAu1iCHsM9TQhNBnUvqqIYt+5nrieHt3g8UQx6GW&#10;ZsBzDLedTJVaSIstxw8N9nTfUPWxO1oNvnylQ/k1qSbqbV47Sg8PT4+o9fXVeHcLItAY/mD40Y/q&#10;UESnvTuy8aLTkK6TeUQ1LFdrEBFY3KgExP53IYtc/m9QfAMAAP//AwBQSwECLQAUAAYACAAAACEA&#10;toM4kv4AAADhAQAAEwAAAAAAAAAAAAAAAAAAAAAAW0NvbnRlbnRfVHlwZXNdLnhtbFBLAQItABQA&#10;BgAIAAAAIQA4/SH/1gAAAJQBAAALAAAAAAAAAAAAAAAAAC8BAABfcmVscy8ucmVsc1BLAQItABQA&#10;BgAIAAAAIQCxjLMYHAIAADYEAAAOAAAAAAAAAAAAAAAAAC4CAABkcnMvZTJvRG9jLnhtbFBLAQIt&#10;ABQABgAIAAAAIQCFzwuv3gAAAAkBAAAPAAAAAAAAAAAAAAAAAHYEAABkcnMvZG93bnJldi54bWxQ&#10;SwUGAAAAAAQABADzAAAAgQUAAAAA&#10;"/>
            </w:pict>
          </mc:Fallback>
        </mc:AlternateContent>
      </w:r>
      <w:r w:rsidRPr="006C7C24">
        <w:rPr>
          <w:rFonts w:ascii="Times New Roman" w:hAnsi="Times New Roman" w:cs="Times New Roman"/>
          <w:b/>
          <w:bCs/>
          <w:sz w:val="26"/>
        </w:rPr>
        <w:t>CỘNG HÒA XÃ HỘI CHỦ NGHĨA VIỆT NAM</w:t>
      </w:r>
      <w:r w:rsidRPr="006C7C24">
        <w:rPr>
          <w:rFonts w:ascii="Times New Roman" w:hAnsi="Times New Roman" w:cs="Times New Roman"/>
          <w:b/>
          <w:bCs/>
        </w:rPr>
        <w:br/>
        <w:t>Độc lập - Tự do - Hạnh phúc</w:t>
      </w:r>
      <w:r w:rsidRPr="006C7C24">
        <w:rPr>
          <w:rFonts w:ascii="Times New Roman" w:hAnsi="Times New Roman" w:cs="Times New Roman"/>
          <w:b/>
          <w:bCs/>
        </w:rPr>
        <w:br/>
      </w:r>
    </w:p>
    <w:p w:rsidR="006C7C24" w:rsidRPr="006C7C24" w:rsidRDefault="006C7C24" w:rsidP="006C7C24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i/>
          <w:iCs/>
        </w:rPr>
        <w:t>……………..</w:t>
      </w:r>
      <w:bookmarkStart w:id="1" w:name="_ftnref34"/>
      <w:bookmarkEnd w:id="1"/>
      <w:r w:rsidRPr="006C7C24">
        <w:rPr>
          <w:rFonts w:ascii="Times New Roman" w:hAnsi="Times New Roman" w:cs="Times New Roman"/>
          <w:i/>
          <w:iCs/>
        </w:rPr>
        <w:t>…, ngày …… tháng ….. năm 20…..</w:t>
      </w:r>
    </w:p>
    <w:p w:rsidR="006C7C24" w:rsidRPr="006C7C24" w:rsidRDefault="006C7C24" w:rsidP="006C7C2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7C24" w:rsidRPr="006C7C24" w:rsidRDefault="006C7C24" w:rsidP="006C7C24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b/>
          <w:bCs/>
        </w:rPr>
        <w:t>PHƯƠNG ÁN</w:t>
      </w:r>
    </w:p>
    <w:p w:rsidR="006C7C24" w:rsidRPr="006C7C24" w:rsidRDefault="006C7C24" w:rsidP="006C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GIẢI QUYẾT ĐỐI VỚI NẠN NHÂN, NGƯỜI LAO ĐỘNG, NGƯỜI CÓ QUYỀN, NGHĨA VỤ VÀ LỢI ÍCH LIÊN QUAN CỦA CƠ SỞ NẠN NHÂN</w:t>
      </w:r>
    </w:p>
    <w:p w:rsidR="006C7C24" w:rsidRPr="006C7C24" w:rsidRDefault="006C7C24" w:rsidP="006C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 KHI CHẤM DỨT HOẠT ĐỘNG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b/>
          <w:bCs/>
        </w:rPr>
        <w:t>I. TÓM TẮT TÌNH HÌNH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1. Thông tin chung về cơ sở hỗ trợ nạn nhân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- Tên cơ sở, địa điểm cơ sở: ................................................................................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- Họ, tên Giám đốc cơ sở: ...................................................................................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- Quyết định (cấp, cấp lại, sửa đổi, bổ sung, gia hạn): số, ngày, tháng, năm....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a) Thực trạng về cơ sở vật chất, cán bộ: .............................................................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b) Số nạn nhân hiện cơ sở đang quản lý: ............................................................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c) Tình hình tài chính, công nợ của cơ sở: 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 xml:space="preserve">d) Tổ chức, cá nhân có quyền lợi hoặc nghĩa vụ liên quan </w:t>
      </w:r>
      <w:r w:rsidRPr="006C7C24">
        <w:rPr>
          <w:rFonts w:ascii="Times New Roman" w:hAnsi="Times New Roman" w:cs="Times New Roman"/>
          <w:i/>
          <w:iCs/>
        </w:rPr>
        <w:t>(ghi cụ thể, chi tiết)</w:t>
      </w:r>
      <w:r w:rsidRPr="006C7C24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..................................................................................................................................... </w:t>
      </w:r>
    </w:p>
    <w:p w:rsidR="006C7C24" w:rsidRPr="006C7C24" w:rsidRDefault="006C7C24" w:rsidP="006C7C2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b/>
          <w:bCs/>
        </w:rPr>
        <w:t>II. LÝ DO CHẤM DỨT HOẠT ĐỘNG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(Ghi rõ từng lý do)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  <w:b/>
          <w:bCs/>
        </w:rPr>
        <w:t>III. ĐỀ XUẤT PHƯƠNG ÁN GIẢI QUYẾT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1. Đề xuất phương án giải quyết về nhân sự, tổ chức bộ máy, biên chế, tài chính, tài sản, đất đai và các vấn đề khác có liên quan.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2. Đề xuất phương án giải quyết đối với số nạn nhân hiện đang quản lý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3. Quy định trách nhiệm của tổ chức, cá nhân thực hiện phương án giải quyết và thời hạn xử lý các vấn đề liên quan.</w:t>
      </w:r>
    </w:p>
    <w:p w:rsidR="006C7C24" w:rsidRPr="006C7C24" w:rsidRDefault="006C7C24" w:rsidP="006C7C24">
      <w:pPr>
        <w:spacing w:before="120" w:after="0" w:line="240" w:lineRule="auto"/>
        <w:ind w:firstLine="545"/>
        <w:jc w:val="both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- Các tài liệu khác có liên quan (nếu có).</w:t>
      </w:r>
    </w:p>
    <w:p w:rsidR="006C7C24" w:rsidRPr="006C7C24" w:rsidRDefault="006C7C24" w:rsidP="006C7C24">
      <w:pPr>
        <w:spacing w:before="120" w:after="0" w:line="240" w:lineRule="auto"/>
        <w:rPr>
          <w:rFonts w:ascii="Times New Roman" w:hAnsi="Times New Roman" w:cs="Times New Roman"/>
        </w:rPr>
      </w:pPr>
      <w:r w:rsidRPr="006C7C24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08"/>
      </w:tblGrid>
      <w:tr w:rsidR="006C7C24" w:rsidRPr="006C7C24" w:rsidTr="00094AA5">
        <w:tc>
          <w:tcPr>
            <w:tcW w:w="4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24" w:rsidRPr="006C7C24" w:rsidRDefault="006C7C24" w:rsidP="006C7C2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6C7C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C24" w:rsidRPr="006C7C24" w:rsidRDefault="006C7C24" w:rsidP="006C7C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C24">
              <w:rPr>
                <w:rFonts w:ascii="Times New Roman" w:hAnsi="Times New Roman" w:cs="Times New Roman"/>
                <w:b/>
                <w:bCs/>
              </w:rPr>
              <w:t>GIÁM ĐỐC</w:t>
            </w:r>
            <w:r w:rsidRPr="006C7C24">
              <w:rPr>
                <w:rFonts w:ascii="Times New Roman" w:hAnsi="Times New Roman" w:cs="Times New Roman"/>
              </w:rPr>
              <w:br/>
            </w:r>
            <w:r w:rsidRPr="006C7C24">
              <w:rPr>
                <w:rFonts w:ascii="Times New Roman" w:hAnsi="Times New Roman" w:cs="Times New Roman"/>
                <w:i/>
                <w:iCs/>
              </w:rPr>
              <w:t>(Ký, ghi rõ họ, tên và đóng dấu)</w:t>
            </w:r>
          </w:p>
        </w:tc>
      </w:tr>
    </w:tbl>
    <w:p w:rsidR="00970F35" w:rsidRPr="006C7C24" w:rsidRDefault="00970F35" w:rsidP="006C7C24">
      <w:pPr>
        <w:spacing w:after="0" w:line="240" w:lineRule="auto"/>
        <w:rPr>
          <w:rFonts w:ascii="Times New Roman" w:hAnsi="Times New Roman" w:cs="Times New Roman"/>
        </w:rPr>
      </w:pPr>
    </w:p>
    <w:sectPr w:rsidR="00970F35" w:rsidRPr="006C7C24" w:rsidSect="007016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A1"/>
    <w:rsid w:val="002A6B38"/>
    <w:rsid w:val="003274E6"/>
    <w:rsid w:val="006C7C24"/>
    <w:rsid w:val="007016A1"/>
    <w:rsid w:val="0074586F"/>
    <w:rsid w:val="00944F41"/>
    <w:rsid w:val="00970F35"/>
    <w:rsid w:val="00C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2020-10-22T08:54:00Z</dcterms:created>
  <dcterms:modified xsi:type="dcterms:W3CDTF">2020-10-22T08:54:00Z</dcterms:modified>
</cp:coreProperties>
</file>