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42D7" w14:textId="77777777" w:rsidR="001D09C7" w:rsidRPr="007600DE" w:rsidRDefault="001D09C7" w:rsidP="001D09C7">
      <w:pPr>
        <w:spacing w:after="0" w:line="240" w:lineRule="auto"/>
        <w:jc w:val="right"/>
        <w:rPr>
          <w:b/>
          <w:szCs w:val="28"/>
        </w:rPr>
      </w:pPr>
      <w:r w:rsidRPr="007600DE">
        <w:rPr>
          <w:b/>
          <w:szCs w:val="28"/>
        </w:rPr>
        <w:t>Mẫu số 02</w:t>
      </w:r>
    </w:p>
    <w:tbl>
      <w:tblPr>
        <w:tblW w:w="0" w:type="auto"/>
        <w:tblInd w:w="-284" w:type="dxa"/>
        <w:tblLayout w:type="fixed"/>
        <w:tblCellMar>
          <w:left w:w="0" w:type="dxa"/>
          <w:right w:w="0" w:type="dxa"/>
        </w:tblCellMar>
        <w:tblLook w:val="0000" w:firstRow="0" w:lastRow="0" w:firstColumn="0" w:lastColumn="0" w:noHBand="0" w:noVBand="0"/>
      </w:tblPr>
      <w:tblGrid>
        <w:gridCol w:w="3280"/>
        <w:gridCol w:w="5935"/>
      </w:tblGrid>
      <w:tr w:rsidR="001D09C7" w14:paraId="1FAA08BF" w14:textId="77777777" w:rsidTr="007808DD">
        <w:tc>
          <w:tcPr>
            <w:tcW w:w="3280" w:type="dxa"/>
            <w:tcBorders>
              <w:tl2br w:val="nil"/>
              <w:tr2bl w:val="nil"/>
            </w:tcBorders>
            <w:tcMar>
              <w:top w:w="0" w:type="dxa"/>
              <w:left w:w="0" w:type="dxa"/>
              <w:bottom w:w="0" w:type="dxa"/>
              <w:right w:w="0" w:type="dxa"/>
            </w:tcMar>
          </w:tcPr>
          <w:p w14:paraId="3E070F77" w14:textId="13A1067C" w:rsidR="001D09C7" w:rsidRDefault="001D09C7" w:rsidP="007808DD">
            <w:pPr>
              <w:spacing w:after="0" w:line="240" w:lineRule="auto"/>
              <w:jc w:val="center"/>
            </w:pPr>
            <w:r>
              <w:rPr>
                <w:noProof/>
                <w:lang w:val="vi-VN" w:eastAsia="vi-VN"/>
              </w:rPr>
              <mc:AlternateContent>
                <mc:Choice Requires="wps">
                  <w:drawing>
                    <wp:anchor distT="0" distB="0" distL="114300" distR="114300" simplePos="0" relativeHeight="251660288" behindDoc="0" locked="0" layoutInCell="1" allowOverlap="1" wp14:anchorId="4A0A550A" wp14:editId="435449D3">
                      <wp:simplePos x="0" y="0"/>
                      <wp:positionH relativeFrom="column">
                        <wp:posOffset>541655</wp:posOffset>
                      </wp:positionH>
                      <wp:positionV relativeFrom="paragraph">
                        <wp:posOffset>379730</wp:posOffset>
                      </wp:positionV>
                      <wp:extent cx="843280" cy="0"/>
                      <wp:effectExtent l="12700" t="6350" r="1079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34824" id="_x0000_t32" coordsize="21600,21600" o:spt="32" o:oned="t" path="m,l21600,21600e" filled="f">
                      <v:path arrowok="t" fillok="f" o:connecttype="none"/>
                      <o:lock v:ext="edit" shapetype="t"/>
                    </v:shapetype>
                    <v:shape id="Straight Arrow Connector 2" o:spid="_x0000_s1026" type="#_x0000_t32" style="position:absolute;margin-left:42.65pt;margin-top:29.9pt;width:6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"/>
                  </w:pict>
                </mc:Fallback>
              </mc:AlternateContent>
            </w:r>
            <w:r>
              <w:rPr>
                <w:lang w:val="vi-VN" w:eastAsia="vi-VN"/>
              </w:rPr>
              <w:t>(1)</w:t>
            </w:r>
            <w:r>
              <w:rPr>
                <w:b/>
                <w:bCs/>
                <w:lang w:val="vi-VN" w:eastAsia="vi-VN"/>
              </w:rPr>
              <w:br/>
            </w:r>
          </w:p>
        </w:tc>
        <w:tc>
          <w:tcPr>
            <w:tcW w:w="5935" w:type="dxa"/>
            <w:tcBorders>
              <w:tl2br w:val="nil"/>
              <w:tr2bl w:val="nil"/>
            </w:tcBorders>
            <w:tcMar>
              <w:top w:w="0" w:type="dxa"/>
              <w:left w:w="0" w:type="dxa"/>
              <w:bottom w:w="0" w:type="dxa"/>
              <w:right w:w="0" w:type="dxa"/>
            </w:tcMar>
          </w:tcPr>
          <w:p w14:paraId="2FE92E82" w14:textId="07EEAAFE" w:rsidR="001D09C7" w:rsidRDefault="001D09C7" w:rsidP="007808DD">
            <w:pPr>
              <w:spacing w:after="0" w:line="240" w:lineRule="auto"/>
              <w:jc w:val="center"/>
            </w:pPr>
            <w:r>
              <w:rPr>
                <w:b/>
                <w:bCs/>
                <w:noProof/>
                <w:lang w:val="vi-VN" w:eastAsia="vi-VN"/>
              </w:rPr>
              <mc:AlternateContent>
                <mc:Choice Requires="wps">
                  <w:drawing>
                    <wp:anchor distT="0" distB="0" distL="114300" distR="114300" simplePos="0" relativeHeight="251659264" behindDoc="0" locked="0" layoutInCell="1" allowOverlap="1" wp14:anchorId="096D4EA2" wp14:editId="46E630E5">
                      <wp:simplePos x="0" y="0"/>
                      <wp:positionH relativeFrom="column">
                        <wp:posOffset>810260</wp:posOffset>
                      </wp:positionH>
                      <wp:positionV relativeFrom="paragraph">
                        <wp:posOffset>434340</wp:posOffset>
                      </wp:positionV>
                      <wp:extent cx="2106930" cy="0"/>
                      <wp:effectExtent l="11430" t="13335" r="571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11EBD" id="Straight Arrow Connector 1" o:spid="_x0000_s1026" type="#_x0000_t32" style="position:absolute;margin-left:63.8pt;margin-top:34.2pt;width:16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"/>
                  </w:pict>
                </mc:Fallback>
              </mc:AlternateContent>
            </w:r>
            <w:r>
              <w:rPr>
                <w:b/>
                <w:bCs/>
                <w:lang w:val="vi-VN" w:eastAsia="vi-VN"/>
              </w:rPr>
              <w:t>CỘNG HÒA XÃ HỘI CHỦ NGHĨA VIỆT NAM</w:t>
            </w:r>
            <w:r>
              <w:rPr>
                <w:b/>
                <w:bCs/>
                <w:lang w:val="vi-VN" w:eastAsia="vi-VN"/>
              </w:rPr>
              <w:br/>
              <w:t xml:space="preserve">Độc lập - Tự do - Hạnh phúc </w:t>
            </w:r>
            <w:r>
              <w:rPr>
                <w:b/>
                <w:bCs/>
                <w:lang w:val="vi-VN" w:eastAsia="vi-VN"/>
              </w:rPr>
              <w:br/>
            </w:r>
          </w:p>
        </w:tc>
      </w:tr>
      <w:tr w:rsidR="001D09C7" w14:paraId="51EA04A5" w14:textId="77777777" w:rsidTr="007808DD">
        <w:trPr>
          <w:trHeight w:val="585"/>
        </w:trPr>
        <w:tc>
          <w:tcPr>
            <w:tcW w:w="3280" w:type="dxa"/>
            <w:tcBorders>
              <w:tl2br w:val="nil"/>
              <w:tr2bl w:val="nil"/>
            </w:tcBorders>
            <w:tcMar>
              <w:top w:w="0" w:type="dxa"/>
              <w:left w:w="0" w:type="dxa"/>
              <w:bottom w:w="0" w:type="dxa"/>
              <w:right w:w="0" w:type="dxa"/>
            </w:tcMar>
          </w:tcPr>
          <w:p w14:paraId="591E40DB" w14:textId="77777777" w:rsidR="001D09C7" w:rsidRDefault="001D09C7" w:rsidP="007808DD">
            <w:pPr>
              <w:spacing w:after="0" w:line="240" w:lineRule="auto"/>
              <w:jc w:val="center"/>
            </w:pPr>
            <w:r>
              <w:rPr>
                <w:lang w:val="vi-VN" w:eastAsia="vi-VN"/>
              </w:rPr>
              <w:t>Số: …</w:t>
            </w:r>
            <w:r>
              <w:br/>
            </w:r>
            <w:r w:rsidRPr="00470CFE">
              <w:rPr>
                <w:sz w:val="26"/>
                <w:szCs w:val="26"/>
                <w:lang w:val="vi-VN" w:eastAsia="vi-VN"/>
              </w:rPr>
              <w:t>V/v ý kiến tham vấn về dự án (2)</w:t>
            </w:r>
          </w:p>
        </w:tc>
        <w:tc>
          <w:tcPr>
            <w:tcW w:w="5935" w:type="dxa"/>
            <w:tcBorders>
              <w:tl2br w:val="nil"/>
              <w:tr2bl w:val="nil"/>
            </w:tcBorders>
            <w:tcMar>
              <w:top w:w="0" w:type="dxa"/>
              <w:left w:w="0" w:type="dxa"/>
              <w:bottom w:w="0" w:type="dxa"/>
              <w:right w:w="0" w:type="dxa"/>
            </w:tcMar>
          </w:tcPr>
          <w:p w14:paraId="78AAF79C" w14:textId="77777777" w:rsidR="001D09C7" w:rsidRDefault="001D09C7" w:rsidP="007808DD">
            <w:pPr>
              <w:spacing w:after="0" w:line="240" w:lineRule="auto"/>
              <w:jc w:val="center"/>
            </w:pPr>
            <w:r>
              <w:rPr>
                <w:i/>
                <w:iCs/>
              </w:rPr>
              <w:t>(Địa danh)</w:t>
            </w:r>
            <w:r>
              <w:rPr>
                <w:i/>
                <w:iCs/>
                <w:lang w:val="vi-VN" w:eastAsia="vi-VN"/>
              </w:rPr>
              <w:t xml:space="preserve">, ngày … tháng … năm </w:t>
            </w:r>
            <w:r>
              <w:rPr>
                <w:i/>
                <w:iCs/>
              </w:rPr>
              <w:t>…</w:t>
            </w:r>
            <w:r>
              <w:rPr>
                <w:i/>
                <w:iCs/>
                <w:lang w:val="vi-VN" w:eastAsia="vi-VN"/>
              </w:rPr>
              <w:t>…</w:t>
            </w:r>
          </w:p>
        </w:tc>
      </w:tr>
    </w:tbl>
    <w:p w14:paraId="19C11A37" w14:textId="77777777" w:rsidR="001D09C7" w:rsidRDefault="001D09C7" w:rsidP="001D09C7">
      <w:pPr>
        <w:spacing w:before="120" w:after="100" w:afterAutospacing="1"/>
        <w:jc w:val="center"/>
      </w:pPr>
      <w:r>
        <w:t> </w:t>
      </w:r>
      <w:r>
        <w:rPr>
          <w:lang w:val="vi-VN" w:eastAsia="vi-VN"/>
        </w:rPr>
        <w:t>Kính gửi: (3)</w:t>
      </w:r>
    </w:p>
    <w:p w14:paraId="20177584" w14:textId="77777777" w:rsidR="001D09C7" w:rsidRPr="00470CFE" w:rsidRDefault="001D09C7" w:rsidP="001D09C7">
      <w:pPr>
        <w:spacing w:after="0" w:line="240" w:lineRule="auto"/>
        <w:ind w:firstLine="720"/>
        <w:jc w:val="both"/>
        <w:rPr>
          <w:lang w:val="vi-VN"/>
        </w:rPr>
      </w:pPr>
      <w:r>
        <w:rPr>
          <w:lang w:val="vi-VN" w:eastAsia="vi-VN"/>
        </w:rPr>
        <w:t>(1) nhận được Văn bản số... ngày... tháng... năm... của (3) kèm theo báo cáo đánh giá tác động môi trường của dự án (2). Sau khi xem xét tài liệu này, (1) có ý kiến như sau:</w:t>
      </w:r>
    </w:p>
    <w:p w14:paraId="3F041202" w14:textId="77777777" w:rsidR="001D09C7" w:rsidRPr="00470CFE" w:rsidRDefault="001D09C7" w:rsidP="001D09C7">
      <w:pPr>
        <w:spacing w:before="60" w:after="0" w:line="240" w:lineRule="auto"/>
        <w:ind w:firstLine="720"/>
        <w:jc w:val="both"/>
        <w:rPr>
          <w:lang w:val="vi-VN"/>
        </w:rPr>
      </w:pPr>
      <w:r>
        <w:rPr>
          <w:lang w:val="vi-VN" w:eastAsia="vi-VN"/>
        </w:rPr>
        <w:t xml:space="preserve">1. </w:t>
      </w:r>
      <w:r w:rsidRPr="00470CFE">
        <w:rPr>
          <w:lang w:val="vi-VN"/>
        </w:rPr>
        <w:t>V</w:t>
      </w:r>
      <w:r>
        <w:rPr>
          <w:lang w:val="vi-VN" w:eastAsia="vi-VN"/>
        </w:rPr>
        <w:t>ề các tác động tiêu cực của dự án đến môi trường tự nhiên, kinh tế - xã hội và sức khỏe cộng đồng: nêu rõ ý kiến đồng ý hay không đồng ý với các nội dung tương ứng được trình bày trong báo cáo đánh giá tác động môi trườn</w:t>
      </w:r>
      <w:r w:rsidRPr="00470CFE">
        <w:rPr>
          <w:lang w:val="vi-VN"/>
        </w:rPr>
        <w:t xml:space="preserve">g </w:t>
      </w:r>
      <w:r>
        <w:rPr>
          <w:lang w:val="vi-VN" w:eastAsia="vi-VN"/>
        </w:rPr>
        <w:t>của dự án gửi kèm; trường h</w:t>
      </w:r>
      <w:r w:rsidRPr="00470CFE">
        <w:rPr>
          <w:lang w:val="vi-VN"/>
        </w:rPr>
        <w:t>ợ</w:t>
      </w:r>
      <w:r>
        <w:rPr>
          <w:lang w:val="vi-VN" w:eastAsia="vi-VN"/>
        </w:rPr>
        <w:t>p không đồng ý thì chỉ rõ các nội dung, vấn đề cụ thể không đồng ý.</w:t>
      </w:r>
    </w:p>
    <w:p w14:paraId="1A33B464" w14:textId="77777777" w:rsidR="001D09C7" w:rsidRPr="00470CFE" w:rsidRDefault="001D09C7" w:rsidP="001D09C7">
      <w:pPr>
        <w:spacing w:before="60" w:after="0" w:line="240" w:lineRule="auto"/>
        <w:ind w:firstLine="720"/>
        <w:jc w:val="both"/>
        <w:rPr>
          <w:lang w:val="vi-VN"/>
        </w:rPr>
      </w:pPr>
      <w:r>
        <w:rPr>
          <w:lang w:val="vi-VN" w:eastAsia="vi-VN"/>
        </w:rPr>
        <w:t xml:space="preserve">2. </w:t>
      </w:r>
      <w:r w:rsidRPr="00470CFE">
        <w:rPr>
          <w:lang w:val="vi-VN"/>
        </w:rPr>
        <w:t>V</w:t>
      </w:r>
      <w:r>
        <w:rPr>
          <w:lang w:val="vi-VN" w:eastAsia="vi-VN"/>
        </w:rPr>
        <w:t>ề các biện pháp giảm thiểu tác động tiêu cực của dự án đến môi trường tự nhiên, kinh t</w:t>
      </w:r>
      <w:r w:rsidRPr="00470CFE">
        <w:rPr>
          <w:lang w:val="vi-VN"/>
        </w:rPr>
        <w:t xml:space="preserve">ế </w:t>
      </w:r>
      <w:r>
        <w:rPr>
          <w:lang w:val="vi-VN" w:eastAsia="vi-VN"/>
        </w:rPr>
        <w:t>- xã hội và sức khỏe cộng đồng: nêu rõ ý kiến đồng ý hay không đồng ý với các nội dung tương ứng được trình bày trong trong báo cáo đánh giá tác động môi trường của dự án gửi kèm; trường hợp không đồng ý thì chỉ rõ các nội dung, vấn đề cụ thể không đồng ý.</w:t>
      </w:r>
    </w:p>
    <w:p w14:paraId="4C9C15C0" w14:textId="77777777" w:rsidR="001D09C7" w:rsidRPr="00470CFE" w:rsidRDefault="001D09C7" w:rsidP="001D09C7">
      <w:pPr>
        <w:spacing w:before="60" w:after="0" w:line="240" w:lineRule="auto"/>
        <w:ind w:firstLine="720"/>
        <w:jc w:val="both"/>
        <w:rPr>
          <w:lang w:val="vi-VN"/>
        </w:rPr>
      </w:pPr>
      <w:r>
        <w:rPr>
          <w:lang w:val="vi-VN" w:eastAsia="vi-VN"/>
        </w:rPr>
        <w:t>3. Kiến nghị đối với chủ dự án: nêu cụ thể các yêu cầu, kiến nghị của cộng đồng đối với chủ dự án về:</w:t>
      </w:r>
    </w:p>
    <w:p w14:paraId="1AFB5426" w14:textId="77777777" w:rsidR="001D09C7" w:rsidRPr="00470CFE" w:rsidRDefault="001D09C7" w:rsidP="001D09C7">
      <w:pPr>
        <w:spacing w:before="60" w:after="0" w:line="240" w:lineRule="auto"/>
        <w:ind w:firstLine="720"/>
        <w:jc w:val="both"/>
        <w:rPr>
          <w:lang w:val="vi-VN"/>
        </w:rPr>
      </w:pPr>
      <w:r>
        <w:rPr>
          <w:lang w:val="vi-VN" w:eastAsia="vi-VN"/>
        </w:rPr>
        <w:t>- Sự cần thiết phải thay đổi nội dung gì của dự án;</w:t>
      </w:r>
    </w:p>
    <w:p w14:paraId="36D7F0C6" w14:textId="77777777" w:rsidR="001D09C7" w:rsidRPr="00470CFE" w:rsidRDefault="001D09C7" w:rsidP="001D09C7">
      <w:pPr>
        <w:spacing w:before="60" w:after="0" w:line="240" w:lineRule="auto"/>
        <w:ind w:firstLine="720"/>
        <w:jc w:val="both"/>
        <w:rPr>
          <w:lang w:val="vi-VN"/>
        </w:rPr>
      </w:pPr>
      <w:r>
        <w:rPr>
          <w:lang w:val="vi-VN" w:eastAsia="vi-VN"/>
        </w:rPr>
        <w:t>- Các biện pháp, giải pháp giảm thiểu tác động tiêu cực đến môi trường;</w:t>
      </w:r>
    </w:p>
    <w:p w14:paraId="153CB3E6" w14:textId="77777777" w:rsidR="001D09C7" w:rsidRPr="00470CFE" w:rsidRDefault="001D09C7" w:rsidP="001D09C7">
      <w:pPr>
        <w:spacing w:before="60" w:after="0" w:line="240" w:lineRule="auto"/>
        <w:ind w:firstLine="720"/>
        <w:jc w:val="both"/>
        <w:rPr>
          <w:lang w:val="vi-VN"/>
        </w:rPr>
      </w:pPr>
      <w:r>
        <w:rPr>
          <w:lang w:val="vi-VN" w:eastAsia="vi-VN"/>
        </w:rPr>
        <w:t>- Các kiến nghị khác có liên quan đến dự án (nếu có).</w:t>
      </w:r>
    </w:p>
    <w:p w14:paraId="54CE3B78" w14:textId="77777777" w:rsidR="001D09C7" w:rsidRDefault="001D09C7" w:rsidP="001D09C7">
      <w:pPr>
        <w:spacing w:before="60" w:after="0" w:line="240" w:lineRule="auto"/>
        <w:ind w:firstLine="720"/>
        <w:jc w:val="both"/>
        <w:rPr>
          <w:lang w:eastAsia="vi-VN"/>
        </w:rPr>
      </w:pPr>
      <w:r>
        <w:rPr>
          <w:lang w:val="vi-VN" w:eastAsia="vi-VN"/>
        </w:rPr>
        <w:t>Trên đây là ý kiến của (1) gửi (3) để xem xét và hoàn chỉnh báo cáo đánh giá tác động môi trường của dự án./.</w:t>
      </w:r>
    </w:p>
    <w:p w14:paraId="06CC5E49" w14:textId="77777777" w:rsidR="001D09C7" w:rsidRPr="00D76C4F" w:rsidRDefault="001D09C7" w:rsidP="001D09C7">
      <w:pPr>
        <w:spacing w:before="60" w:after="0" w:line="240" w:lineRule="auto"/>
        <w:ind w:firstLine="720"/>
        <w:jc w:val="both"/>
        <w:rPr>
          <w:lang w:eastAsia="vi-VN"/>
        </w:rPr>
      </w:pPr>
    </w:p>
    <w:p w14:paraId="6949DB60" w14:textId="77777777" w:rsidR="001D09C7" w:rsidRPr="0076376C" w:rsidRDefault="001D09C7" w:rsidP="001D09C7">
      <w:pPr>
        <w:spacing w:before="60" w:after="0" w:line="240" w:lineRule="auto"/>
        <w:ind w:firstLine="720"/>
        <w:jc w:val="both"/>
        <w:rPr>
          <w:sz w:val="6"/>
          <w:szCs w:val="6"/>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D09C7" w:rsidRPr="00DA0FA5" w14:paraId="78C3149F" w14:textId="77777777" w:rsidTr="007808DD">
        <w:tc>
          <w:tcPr>
            <w:tcW w:w="4320" w:type="dxa"/>
            <w:tcBorders>
              <w:tl2br w:val="nil"/>
              <w:tr2bl w:val="nil"/>
            </w:tcBorders>
            <w:tcMar>
              <w:top w:w="0" w:type="dxa"/>
              <w:left w:w="0" w:type="dxa"/>
              <w:bottom w:w="0" w:type="dxa"/>
              <w:right w:w="0" w:type="dxa"/>
            </w:tcMar>
          </w:tcPr>
          <w:p w14:paraId="5171EF4E" w14:textId="77777777" w:rsidR="001D09C7" w:rsidRPr="00DA0FA5" w:rsidRDefault="001D09C7" w:rsidP="007808DD">
            <w:pPr>
              <w:spacing w:before="60" w:after="0" w:line="240" w:lineRule="auto"/>
              <w:rPr>
                <w:lang w:val="vi-VN"/>
              </w:rPr>
            </w:pPr>
            <w:r w:rsidRPr="00DA0FA5">
              <w:rPr>
                <w:lang w:val="vi-VN"/>
              </w:rPr>
              <w:t> </w:t>
            </w:r>
            <w:r w:rsidRPr="00470CFE">
              <w:rPr>
                <w:b/>
                <w:bCs/>
                <w:i/>
                <w:iCs/>
                <w:sz w:val="24"/>
                <w:szCs w:val="24"/>
                <w:lang w:val="vi-VN" w:eastAsia="vi-VN"/>
              </w:rPr>
              <w:t>Nơi nhận</w:t>
            </w:r>
            <w:r w:rsidRPr="00DA0FA5">
              <w:rPr>
                <w:b/>
                <w:bCs/>
                <w:i/>
                <w:iCs/>
                <w:sz w:val="24"/>
                <w:szCs w:val="24"/>
                <w:lang w:val="vi-VN"/>
              </w:rPr>
              <w:t>:</w:t>
            </w:r>
            <w:r w:rsidRPr="00DA0FA5">
              <w:rPr>
                <w:b/>
                <w:bCs/>
                <w:i/>
                <w:iCs/>
                <w:lang w:val="vi-VN"/>
              </w:rPr>
              <w:br/>
            </w:r>
            <w:r w:rsidRPr="00470CFE">
              <w:rPr>
                <w:sz w:val="22"/>
                <w:lang w:val="vi-VN" w:eastAsia="vi-VN"/>
              </w:rPr>
              <w:t>- Như tr</w:t>
            </w:r>
            <w:r w:rsidRPr="00DA0FA5">
              <w:rPr>
                <w:sz w:val="22"/>
                <w:lang w:val="vi-VN"/>
              </w:rPr>
              <w:t>ê</w:t>
            </w:r>
            <w:r w:rsidRPr="00470CFE">
              <w:rPr>
                <w:sz w:val="22"/>
                <w:lang w:val="vi-VN" w:eastAsia="vi-VN"/>
              </w:rPr>
              <w:t>n;</w:t>
            </w:r>
            <w:r w:rsidRPr="00470CFE">
              <w:rPr>
                <w:sz w:val="22"/>
                <w:lang w:val="vi-VN" w:eastAsia="vi-VN"/>
              </w:rPr>
              <w:br/>
            </w:r>
            <w:r w:rsidRPr="00DA0FA5">
              <w:rPr>
                <w:sz w:val="22"/>
                <w:lang w:val="vi-VN"/>
              </w:rPr>
              <w:t>- …;</w:t>
            </w:r>
            <w:r w:rsidRPr="00DA0FA5">
              <w:rPr>
                <w:sz w:val="22"/>
                <w:lang w:val="vi-VN"/>
              </w:rPr>
              <w:br/>
              <w:t>- Lưu: …</w:t>
            </w:r>
          </w:p>
        </w:tc>
        <w:tc>
          <w:tcPr>
            <w:tcW w:w="4320" w:type="dxa"/>
            <w:tcBorders>
              <w:tl2br w:val="nil"/>
              <w:tr2bl w:val="nil"/>
            </w:tcBorders>
            <w:tcMar>
              <w:top w:w="0" w:type="dxa"/>
              <w:left w:w="0" w:type="dxa"/>
              <w:bottom w:w="0" w:type="dxa"/>
              <w:right w:w="0" w:type="dxa"/>
            </w:tcMar>
          </w:tcPr>
          <w:p w14:paraId="1AF65FBA" w14:textId="77777777" w:rsidR="001D09C7" w:rsidRPr="00DA0FA5" w:rsidRDefault="001D09C7" w:rsidP="007808DD">
            <w:pPr>
              <w:spacing w:before="60" w:after="0" w:line="240" w:lineRule="auto"/>
              <w:jc w:val="center"/>
              <w:rPr>
                <w:lang w:val="vi-VN"/>
              </w:rPr>
            </w:pPr>
            <w:r>
              <w:rPr>
                <w:lang w:val="vi-VN" w:eastAsia="vi-VN"/>
              </w:rPr>
              <w:t>(</w:t>
            </w:r>
            <w:r w:rsidRPr="00DA0FA5">
              <w:rPr>
                <w:lang w:val="vi-VN"/>
              </w:rPr>
              <w:t>4</w:t>
            </w:r>
            <w:r>
              <w:rPr>
                <w:lang w:val="vi-VN" w:eastAsia="vi-VN"/>
              </w:rPr>
              <w:t>)</w:t>
            </w:r>
            <w:r w:rsidRPr="00DA0FA5">
              <w:rPr>
                <w:lang w:val="vi-VN"/>
              </w:rPr>
              <w:br/>
            </w:r>
            <w:r>
              <w:rPr>
                <w:i/>
                <w:iCs/>
                <w:lang w:val="vi-VN" w:eastAsia="vi-VN"/>
              </w:rPr>
              <w:t>(Ký, ghi họ tên, chức danh, đ</w:t>
            </w:r>
            <w:r w:rsidRPr="00DA0FA5">
              <w:rPr>
                <w:i/>
                <w:iCs/>
                <w:lang w:val="vi-VN"/>
              </w:rPr>
              <w:t>ó</w:t>
            </w:r>
            <w:r>
              <w:rPr>
                <w:i/>
                <w:iCs/>
                <w:lang w:val="vi-VN" w:eastAsia="vi-VN"/>
              </w:rPr>
              <w:t>ng d</w:t>
            </w:r>
            <w:r w:rsidRPr="00DA0FA5">
              <w:rPr>
                <w:i/>
                <w:iCs/>
                <w:lang w:val="vi-VN"/>
              </w:rPr>
              <w:t>ấ</w:t>
            </w:r>
            <w:r>
              <w:rPr>
                <w:i/>
                <w:iCs/>
                <w:lang w:val="vi-VN" w:eastAsia="vi-VN"/>
              </w:rPr>
              <w:t>u)</w:t>
            </w:r>
          </w:p>
        </w:tc>
      </w:tr>
    </w:tbl>
    <w:p w14:paraId="6EFAFE7C" w14:textId="77777777" w:rsidR="001D09C7" w:rsidRDefault="001D09C7" w:rsidP="001D09C7">
      <w:pPr>
        <w:pStyle w:val="ColorfulList-Accent11"/>
        <w:ind w:left="0"/>
      </w:pPr>
    </w:p>
    <w:p w14:paraId="2E01DC73" w14:textId="77777777" w:rsidR="001D09C7" w:rsidRDefault="001D09C7" w:rsidP="001D09C7">
      <w:pPr>
        <w:pStyle w:val="ColorfulList-Accent11"/>
        <w:ind w:left="0"/>
      </w:pPr>
    </w:p>
    <w:p w14:paraId="1872F5EE" w14:textId="77777777" w:rsidR="001D09C7" w:rsidRPr="0076376C" w:rsidRDefault="001D09C7" w:rsidP="001D09C7">
      <w:pPr>
        <w:pStyle w:val="ColorfulList-Accent11"/>
        <w:ind w:left="0"/>
        <w:rPr>
          <w:lang w:val="vi-VN"/>
        </w:rPr>
      </w:pPr>
      <w:r w:rsidRPr="0076376C">
        <w:rPr>
          <w:lang w:val="vi-VN"/>
        </w:rPr>
        <w:t>Ghi chú:</w:t>
      </w:r>
    </w:p>
    <w:p w14:paraId="0D517040" w14:textId="77777777" w:rsidR="001D09C7" w:rsidRPr="0076376C" w:rsidRDefault="001D09C7" w:rsidP="001D09C7">
      <w:pPr>
        <w:pStyle w:val="ColorfulList-Accent11"/>
        <w:ind w:left="0"/>
        <w:rPr>
          <w:lang w:val="vi-VN"/>
        </w:rPr>
      </w:pPr>
      <w:r w:rsidRPr="0076376C">
        <w:rPr>
          <w:lang w:val="vi-VN"/>
        </w:rPr>
        <w:t>(1) Cơ quan, tổ chức được xin ý kiến tham vấn;</w:t>
      </w:r>
    </w:p>
    <w:p w14:paraId="084BF0FD" w14:textId="77777777" w:rsidR="001D09C7" w:rsidRPr="0076376C" w:rsidRDefault="001D09C7" w:rsidP="001D09C7">
      <w:pPr>
        <w:pStyle w:val="ColorfulList-Accent11"/>
        <w:ind w:left="0"/>
        <w:rPr>
          <w:lang w:val="vi-VN"/>
        </w:rPr>
      </w:pPr>
      <w:r w:rsidRPr="0076376C">
        <w:rPr>
          <w:lang w:val="vi-VN"/>
        </w:rPr>
        <w:t>(2) Tên đầy đủ của dự án;</w:t>
      </w:r>
    </w:p>
    <w:p w14:paraId="6468D40D" w14:textId="77777777" w:rsidR="001D09C7" w:rsidRPr="0076376C" w:rsidRDefault="001D09C7" w:rsidP="001D09C7">
      <w:pPr>
        <w:pStyle w:val="ColorfulList-Accent11"/>
        <w:ind w:left="0"/>
        <w:rPr>
          <w:lang w:val="vi-VN"/>
        </w:rPr>
      </w:pPr>
      <w:r w:rsidRPr="0076376C">
        <w:rPr>
          <w:lang w:val="vi-VN"/>
        </w:rPr>
        <w:t>(3) Chủ dự án;</w:t>
      </w:r>
    </w:p>
    <w:p w14:paraId="249BF521" w14:textId="77777777" w:rsidR="001D09C7" w:rsidRPr="0076376C" w:rsidRDefault="001D09C7" w:rsidP="001D09C7">
      <w:pPr>
        <w:pStyle w:val="ColorfulList-Accent11"/>
        <w:ind w:left="0"/>
        <w:rPr>
          <w:lang w:val="vi-VN"/>
        </w:rPr>
      </w:pPr>
      <w:r w:rsidRPr="0076376C">
        <w:rPr>
          <w:lang w:val="vi-VN"/>
        </w:rPr>
        <w:t>(4) Đại diện có thẩm quyền của (1).</w:t>
      </w:r>
    </w:p>
    <w:p w14:paraId="3B7F1596" w14:textId="77777777" w:rsidR="00167A72" w:rsidRDefault="00167A72"/>
    <w:sectPr w:rsidR="00167A72" w:rsidSect="00C0250D">
      <w:headerReference w:type="default" r:id="rId4"/>
      <w:headerReference w:type="first" r:id="rId5"/>
      <w:pgSz w:w="11907" w:h="16840" w:code="9"/>
      <w:pgMar w:top="1134" w:right="1134" w:bottom="1134" w:left="1701"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B6E0" w14:textId="77777777" w:rsidR="004E4F1C" w:rsidRPr="00C0250D" w:rsidRDefault="00000000">
    <w:pPr>
      <w:pStyle w:val="Header"/>
      <w:jc w:val="center"/>
      <w:rPr>
        <w:sz w:val="26"/>
        <w:szCs w:val="26"/>
      </w:rPr>
    </w:pPr>
    <w:r w:rsidRPr="00C0250D">
      <w:rPr>
        <w:sz w:val="26"/>
        <w:szCs w:val="26"/>
      </w:rPr>
      <w:fldChar w:fldCharType="begin"/>
    </w:r>
    <w:r w:rsidRPr="00C0250D">
      <w:rPr>
        <w:sz w:val="26"/>
        <w:szCs w:val="26"/>
      </w:rPr>
      <w:instrText xml:space="preserve"> PAGE   \* MERGEFORMAT </w:instrText>
    </w:r>
    <w:r w:rsidRPr="00C0250D">
      <w:rPr>
        <w:sz w:val="26"/>
        <w:szCs w:val="26"/>
      </w:rPr>
      <w:fldChar w:fldCharType="separate"/>
    </w:r>
    <w:r>
      <w:rPr>
        <w:noProof/>
        <w:sz w:val="26"/>
        <w:szCs w:val="26"/>
      </w:rPr>
      <w:t>4</w:t>
    </w:r>
    <w:r w:rsidRPr="00C0250D">
      <w:rPr>
        <w:sz w:val="26"/>
        <w:szCs w:val="26"/>
      </w:rPr>
      <w:fldChar w:fldCharType="end"/>
    </w:r>
  </w:p>
  <w:p w14:paraId="3ECF7895" w14:textId="77777777" w:rsidR="004E4F1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1055" w14:textId="77777777" w:rsidR="004E4F1C" w:rsidRDefault="00000000">
    <w:pPr>
      <w:pStyle w:val="Header"/>
      <w:jc w:val="center"/>
    </w:pPr>
  </w:p>
  <w:p w14:paraId="039554AA" w14:textId="77777777" w:rsidR="004E4F1C" w:rsidRPr="00D80A36" w:rsidRDefault="00000000" w:rsidP="000C79B8">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C7"/>
    <w:rsid w:val="00167A72"/>
    <w:rsid w:val="001D09C7"/>
    <w:rsid w:val="0068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AEA5"/>
  <w15:chartTrackingRefBased/>
  <w15:docId w15:val="{6EE90940-D8E6-4D84-950E-D5A2E511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C7"/>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9C7"/>
    <w:pPr>
      <w:tabs>
        <w:tab w:val="center" w:pos="4680"/>
        <w:tab w:val="right" w:pos="9360"/>
      </w:tabs>
      <w:spacing w:after="0" w:line="240" w:lineRule="auto"/>
    </w:pPr>
    <w:rPr>
      <w:rFonts w:eastAsia="Times New Roman"/>
      <w:sz w:val="24"/>
      <w:szCs w:val="24"/>
      <w:lang w:val="x-none" w:eastAsia="x-none"/>
    </w:rPr>
  </w:style>
  <w:style w:type="character" w:customStyle="1" w:styleId="HeaderChar">
    <w:name w:val="Header Char"/>
    <w:basedOn w:val="DefaultParagraphFont"/>
    <w:link w:val="Header"/>
    <w:uiPriority w:val="99"/>
    <w:rsid w:val="001D09C7"/>
    <w:rPr>
      <w:rFonts w:eastAsia="Times New Roman" w:cs="Times New Roman"/>
      <w:szCs w:val="24"/>
      <w:lang w:val="x-none" w:eastAsia="x-none"/>
    </w:rPr>
  </w:style>
  <w:style w:type="paragraph" w:customStyle="1" w:styleId="ColorfulList-Accent11">
    <w:name w:val="Colorful List - Accent 11"/>
    <w:basedOn w:val="Normal"/>
    <w:qFormat/>
    <w:rsid w:val="001D09C7"/>
    <w:pPr>
      <w:spacing w:after="0" w:line="240" w:lineRule="auto"/>
      <w:ind w:left="720"/>
      <w:contextualSpacing/>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2022-08-26T07:17:00Z</dcterms:created>
  <dcterms:modified xsi:type="dcterms:W3CDTF">2022-08-26T07:17:00Z</dcterms:modified>
</cp:coreProperties>
</file>