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73" w:rsidRPr="00F66EDA" w:rsidRDefault="007E5E73" w:rsidP="007E5E73">
      <w:pPr>
        <w:pStyle w:val="Header"/>
        <w:tabs>
          <w:tab w:val="clear" w:pos="4320"/>
          <w:tab w:val="clear" w:pos="8640"/>
          <w:tab w:val="right" w:leader="dot" w:pos="9356"/>
        </w:tabs>
        <w:jc w:val="right"/>
        <w:rPr>
          <w:b/>
          <w:bCs/>
          <w:color w:val="000000" w:themeColor="text1"/>
          <w:sz w:val="22"/>
          <w:szCs w:val="22"/>
        </w:rPr>
      </w:pPr>
      <w:r w:rsidRPr="00F66EDA">
        <w:rPr>
          <w:b/>
          <w:bCs/>
          <w:color w:val="000000" w:themeColor="text1"/>
          <w:sz w:val="22"/>
          <w:szCs w:val="22"/>
        </w:rPr>
        <w:t xml:space="preserve">Mẫu số 01 </w:t>
      </w:r>
    </w:p>
    <w:p w:rsidR="007E5E73" w:rsidRPr="00F66EDA" w:rsidRDefault="007E5E73" w:rsidP="007E5E73">
      <w:pPr>
        <w:pStyle w:val="Header"/>
        <w:tabs>
          <w:tab w:val="clear" w:pos="4320"/>
          <w:tab w:val="clear" w:pos="8640"/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7E5E73" w:rsidRPr="00F66EDA" w:rsidTr="00D476C0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3" w:rsidRPr="00F66EDA" w:rsidRDefault="007E5E73" w:rsidP="00D476C0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 …………………………(1)</w:t>
            </w:r>
          </w:p>
          <w:p w:rsidR="007E5E73" w:rsidRPr="00F66EDA" w:rsidRDefault="007E5E73" w:rsidP="00D476C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321944</wp:posOffset>
                      </wp:positionV>
                      <wp:extent cx="7905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7.7pt;margin-top:25.35pt;width:62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S2JAIAAEk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"/>
                  </w:pict>
                </mc:Fallback>
              </mc:AlternateContent>
            </w:r>
            <w:r w:rsidRPr="00F66EDA">
              <w:rPr>
                <w:color w:val="000000" w:themeColor="text1"/>
              </w:rPr>
              <w:t xml:space="preserve">…………………………(2) </w:t>
            </w:r>
            <w:r w:rsidRPr="00F66EDA">
              <w:rPr>
                <w:color w:val="000000" w:themeColor="text1"/>
              </w:rPr>
              <w:br/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3" w:rsidRPr="00F66EDA" w:rsidRDefault="007E5E73" w:rsidP="00D476C0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483234</wp:posOffset>
                      </wp:positionV>
                      <wp:extent cx="23050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48.15pt;margin-top:38.05pt;width:181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"/>
                  </w:pict>
                </mc:Fallback>
              </mc:AlternateConten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 xml:space="preserve">Độc lập - Tự do - Hạnh phúc </w:t>
            </w:r>
            <w:r w:rsidRPr="00F66EDA">
              <w:rPr>
                <w:b/>
                <w:bCs/>
                <w:color w:val="000000" w:themeColor="text1"/>
              </w:rPr>
              <w:br/>
            </w:r>
          </w:p>
        </w:tc>
      </w:tr>
      <w:tr w:rsidR="007E5E73" w:rsidRPr="00F66EDA" w:rsidTr="00D476C0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3" w:rsidRPr="00F66EDA" w:rsidRDefault="007E5E73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/TB- ….. (2)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3" w:rsidRPr="00F66EDA" w:rsidRDefault="007E5E73" w:rsidP="00D476C0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…, ngày … tháng … năm …..</w:t>
            </w:r>
          </w:p>
        </w:tc>
      </w:tr>
    </w:tbl>
    <w:p w:rsidR="007E5E73" w:rsidRPr="00F66EDA" w:rsidRDefault="007E5E73" w:rsidP="007E5E73">
      <w:pPr>
        <w:spacing w:before="120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7E5E73" w:rsidRPr="00F66EDA" w:rsidRDefault="007E5E73" w:rsidP="007E5E73">
      <w:pPr>
        <w:spacing w:before="120"/>
        <w:jc w:val="center"/>
        <w:rPr>
          <w:b/>
          <w:bCs/>
          <w:color w:val="000000" w:themeColor="text1"/>
        </w:rPr>
      </w:pPr>
      <w:bookmarkStart w:id="0" w:name="loai_pl1_name"/>
      <w:r w:rsidRPr="00F66EDA">
        <w:rPr>
          <w:b/>
          <w:bCs/>
          <w:color w:val="000000" w:themeColor="text1"/>
        </w:rPr>
        <w:t xml:space="preserve">THÔNG BÁO </w:t>
      </w:r>
      <w:bookmarkEnd w:id="0"/>
    </w:p>
    <w:p w:rsidR="007E5E73" w:rsidRPr="00F66EDA" w:rsidRDefault="007E5E73" w:rsidP="007E5E73">
      <w:pPr>
        <w:spacing w:before="120"/>
        <w:jc w:val="center"/>
        <w:rPr>
          <w:color w:val="000000" w:themeColor="text1"/>
        </w:rPr>
      </w:pPr>
    </w:p>
    <w:p w:rsidR="007E5E73" w:rsidRPr="00F66EDA" w:rsidRDefault="007E5E73" w:rsidP="007E5E73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………………………………………(3)</w:t>
      </w:r>
    </w:p>
    <w:p w:rsidR="007E5E73" w:rsidRPr="00F66EDA" w:rsidRDefault="007E5E73" w:rsidP="007E5E73">
      <w:pPr>
        <w:spacing w:before="120"/>
        <w:ind w:firstLine="720"/>
        <w:rPr>
          <w:color w:val="000000" w:themeColor="text1"/>
          <w:sz w:val="26"/>
          <w:szCs w:val="26"/>
        </w:rPr>
      </w:pPr>
    </w:p>
    <w:p w:rsidR="007E5E73" w:rsidRPr="00F66EDA" w:rsidRDefault="007E5E73" w:rsidP="007E5E73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Ngày … tháng ... năm …, ông (bà) ............................................................. (3)</w:t>
      </w:r>
    </w:p>
    <w:p w:rsidR="007E5E73" w:rsidRPr="00F66EDA" w:rsidRDefault="007E5E73" w:rsidP="007E5E73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Số CMND/Hộ chiếu (hoặc giấy tờ tùy thân): ..., ngày cấp: .../…/…, nơi cấp ……...</w:t>
      </w:r>
    </w:p>
    <w:p w:rsidR="007E5E73" w:rsidRPr="00F66EDA" w:rsidRDefault="007E5E73" w:rsidP="007E5E73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Địa chỉ: …………. đến …………. (2) để khiếu nại (tố cáo) về việc ….............. (4)</w:t>
      </w:r>
    </w:p>
    <w:p w:rsidR="007E5E73" w:rsidRPr="00F66EDA" w:rsidRDefault="007E5E73" w:rsidP="007E5E73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 xml:space="preserve">Vụ việc đã được giải quyết đúng chính sách, pháp luật, được cơ quan nhà nước có thẩm quyền kiểm tra, rà soát và thông báo trả lời bằng </w:t>
      </w:r>
      <w:r w:rsidRPr="00F66EDA">
        <w:rPr>
          <w:color w:val="000000" w:themeColor="text1"/>
          <w:sz w:val="26"/>
          <w:szCs w:val="26"/>
          <w:shd w:val="solid" w:color="FFFFFF" w:fill="auto"/>
        </w:rPr>
        <w:t>văn</w:t>
      </w:r>
      <w:r w:rsidRPr="00F66EDA">
        <w:rPr>
          <w:color w:val="000000" w:themeColor="text1"/>
          <w:sz w:val="26"/>
          <w:szCs w:val="26"/>
        </w:rPr>
        <w:t xml:space="preserve"> bản theo đúng quy định của pháp luật.</w:t>
      </w:r>
    </w:p>
    <w:p w:rsidR="007E5E73" w:rsidRPr="00F66EDA" w:rsidRDefault="007E5E73" w:rsidP="007E5E73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Căn cứ khoản 3 Điều 9 Luật Tiếp công dân, ............(2) từ chối tiếp nhận nội dung khiếu nại (tố cáo) của ông (bà) ............................ (3) và thông báo để ông (bà) được biết./.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7E5E73" w:rsidRPr="00F66EDA" w:rsidTr="00D476C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3" w:rsidRPr="00F66EDA" w:rsidRDefault="007E5E73" w:rsidP="00D476C0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66ED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F66EDA">
              <w:rPr>
                <w:b/>
                <w:bCs/>
                <w:i/>
                <w:iCs/>
                <w:color w:val="000000" w:themeColor="text1"/>
                <w:sz w:val="22"/>
                <w:szCs w:val="26"/>
              </w:rPr>
              <w:t>Nơi nhận:</w:t>
            </w:r>
            <w:r w:rsidRPr="00F66EDA">
              <w:rPr>
                <w:b/>
                <w:bCs/>
                <w:i/>
                <w:iCs/>
                <w:color w:val="000000" w:themeColor="text1"/>
                <w:sz w:val="22"/>
                <w:szCs w:val="26"/>
              </w:rPr>
              <w:br/>
            </w:r>
            <w:r w:rsidRPr="00F66EDA">
              <w:rPr>
                <w:color w:val="000000" w:themeColor="text1"/>
                <w:sz w:val="22"/>
                <w:szCs w:val="26"/>
              </w:rPr>
              <w:t>- Như trên;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(1) … (để b/c);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(5) … (để p/h);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Lưu: VT,  hồ sơ.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E73" w:rsidRPr="00F66EDA" w:rsidRDefault="007E5E73" w:rsidP="00D476C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Thủ trưởng, cơ quan, tổ chức, đơn vị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i/>
                <w:iCs/>
                <w:color w:val="000000" w:themeColor="text1"/>
                <w:sz w:val="26"/>
                <w:szCs w:val="26"/>
              </w:rPr>
              <w:t>(Ký, ghi rõ họ tên, đóng dấu)</w:t>
            </w:r>
          </w:p>
        </w:tc>
      </w:tr>
    </w:tbl>
    <w:p w:rsidR="007E5E73" w:rsidRPr="00F66EDA" w:rsidRDefault="007E5E73" w:rsidP="007E5E73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  <w:bookmarkStart w:id="1" w:name="_GoBack"/>
      <w:bookmarkEnd w:id="1"/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trực tiếp (nếu có).</w:t>
      </w: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tiếp công dân.</w:t>
      </w: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Họ tên người khiếu nại (tố cáo).</w:t>
      </w: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Tóm tắt nội dung khiếu nại (tố cáo).</w:t>
      </w:r>
    </w:p>
    <w:p w:rsidR="007E5E73" w:rsidRPr="00F66EDA" w:rsidRDefault="007E5E73" w:rsidP="007E5E73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bCs/>
          <w:color w:val="000000" w:themeColor="text1"/>
        </w:rPr>
      </w:pPr>
      <w:r w:rsidRPr="00F66EDA">
        <w:rPr>
          <w:iCs/>
          <w:color w:val="000000" w:themeColor="text1"/>
          <w:sz w:val="22"/>
          <w:szCs w:val="22"/>
        </w:rPr>
        <w:t>(5) Tên cơ quan, tổ chức, đơn vị, cá nhân có liên quan.</w:t>
      </w:r>
    </w:p>
    <w:p w:rsidR="00E41829" w:rsidRDefault="00E41829"/>
    <w:sectPr w:rsidR="00E41829" w:rsidSect="007E5E73">
      <w:pgSz w:w="12240" w:h="15840" w:code="1"/>
      <w:pgMar w:top="1134" w:right="1134" w:bottom="1134" w:left="1701" w:header="720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3"/>
    <w:rsid w:val="000F43AB"/>
    <w:rsid w:val="007E5E73"/>
    <w:rsid w:val="00C05FA4"/>
    <w:rsid w:val="00DC1C3D"/>
    <w:rsid w:val="00E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73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E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E73"/>
    <w:rPr>
      <w:rFonts w:eastAsia="Times New Roman" w:cs="Times New Roman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7E5E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5E73"/>
    <w:rPr>
      <w:rFonts w:eastAsia="Times New Roman" w:cs="Times New Roman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73"/>
    <w:pPr>
      <w:spacing w:after="0" w:line="240" w:lineRule="auto"/>
    </w:pPr>
    <w:rPr>
      <w:rFonts w:eastAsia="Times New Roman" w:cs="Times New Roman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E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E73"/>
    <w:rPr>
      <w:rFonts w:eastAsia="Times New Roman" w:cs="Times New Roman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7E5E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5E73"/>
    <w:rPr>
      <w:rFonts w:eastAsia="Times New Roman" w:cs="Times New Roman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93D9-6687-4940-A141-FCF3E5EA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2023-06-15T10:39:00Z</dcterms:created>
  <dcterms:modified xsi:type="dcterms:W3CDTF">2023-06-15T10:39:00Z</dcterms:modified>
</cp:coreProperties>
</file>